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8172" w14:textId="7CF41A2A" w:rsidR="009B0A46" w:rsidRPr="00D154AC" w:rsidRDefault="0053720D" w:rsidP="009B0A46">
      <w:pPr>
        <w:spacing w:after="0"/>
        <w:jc w:val="center"/>
        <w:rPr>
          <w:rFonts w:ascii="Arial" w:hAnsi="Arial" w:cs="Arial"/>
          <w:b/>
        </w:rPr>
      </w:pPr>
      <w:r w:rsidRPr="00D154AC">
        <w:rPr>
          <w:rFonts w:ascii="Arial" w:hAnsi="Arial" w:cs="Arial"/>
          <w:b/>
        </w:rPr>
        <w:t>ANEXO</w:t>
      </w:r>
    </w:p>
    <w:p w14:paraId="0BFBC4B0" w14:textId="773182C5" w:rsidR="008D5724" w:rsidRPr="00D154AC" w:rsidRDefault="008F2B92" w:rsidP="00A01C5D">
      <w:pPr>
        <w:spacing w:after="0" w:line="240" w:lineRule="auto"/>
        <w:jc w:val="center"/>
        <w:rPr>
          <w:rFonts w:ascii="Arial" w:hAnsi="Arial" w:cs="Arial"/>
          <w:b/>
        </w:rPr>
      </w:pPr>
      <w:r w:rsidRPr="00D154AC">
        <w:rPr>
          <w:rFonts w:ascii="Arial" w:hAnsi="Arial" w:cs="Arial"/>
          <w:b/>
        </w:rPr>
        <w:t xml:space="preserve">PROCEDIMIENTO DE DESIGNACIÓN, </w:t>
      </w:r>
      <w:r w:rsidR="0053720D" w:rsidRPr="00D154AC">
        <w:rPr>
          <w:rFonts w:ascii="Arial" w:hAnsi="Arial" w:cs="Arial"/>
          <w:b/>
        </w:rPr>
        <w:t xml:space="preserve">ACTUACIÓN </w:t>
      </w:r>
      <w:r w:rsidRPr="00D154AC">
        <w:rPr>
          <w:rFonts w:ascii="Arial" w:hAnsi="Arial" w:cs="Arial"/>
          <w:b/>
        </w:rPr>
        <w:t xml:space="preserve">Y REVOCACIÓN </w:t>
      </w:r>
      <w:r w:rsidR="0053720D" w:rsidRPr="00D154AC">
        <w:rPr>
          <w:rFonts w:ascii="Arial" w:hAnsi="Arial" w:cs="Arial"/>
          <w:b/>
        </w:rPr>
        <w:t>DE ADMINISTRADORES DE PERFILES PARA LA ENTR</w:t>
      </w:r>
      <w:r w:rsidRPr="00D154AC">
        <w:rPr>
          <w:rFonts w:ascii="Arial" w:hAnsi="Arial" w:cs="Arial"/>
          <w:b/>
        </w:rPr>
        <w:t xml:space="preserve">EGA DE </w:t>
      </w:r>
      <w:r w:rsidR="008D5724" w:rsidRPr="00D154AC">
        <w:rPr>
          <w:rFonts w:ascii="Arial" w:hAnsi="Arial" w:cs="Arial"/>
          <w:b/>
        </w:rPr>
        <w:t xml:space="preserve">FORMULARIOS </w:t>
      </w:r>
      <w:r w:rsidR="00396481" w:rsidRPr="00D154AC">
        <w:rPr>
          <w:rFonts w:ascii="Arial" w:hAnsi="Arial" w:cs="Arial"/>
          <w:b/>
        </w:rPr>
        <w:t>DEL COMPENDIO DE NORMAS DE CAMBIOS INTERNACIONALES (CNCI)</w:t>
      </w:r>
    </w:p>
    <w:p w14:paraId="54B55859" w14:textId="77777777" w:rsidR="009B0A46" w:rsidRPr="00D154AC" w:rsidRDefault="009B0A46" w:rsidP="009B0A46">
      <w:pPr>
        <w:spacing w:after="0" w:line="240" w:lineRule="auto"/>
        <w:jc w:val="both"/>
        <w:rPr>
          <w:rFonts w:ascii="Arial" w:hAnsi="Arial" w:cs="Arial"/>
          <w:b/>
        </w:rPr>
      </w:pPr>
    </w:p>
    <w:p w14:paraId="4C0B21F4" w14:textId="77777777" w:rsidR="009B0A46" w:rsidRPr="00D154AC" w:rsidRDefault="009B0A46" w:rsidP="009B0A46">
      <w:pPr>
        <w:spacing w:after="0" w:line="240" w:lineRule="auto"/>
        <w:jc w:val="both"/>
        <w:rPr>
          <w:rFonts w:ascii="Arial" w:hAnsi="Arial" w:cs="Arial"/>
          <w:b/>
        </w:rPr>
      </w:pPr>
    </w:p>
    <w:p w14:paraId="62225C63" w14:textId="398BC6CE" w:rsidR="008D5724" w:rsidRPr="00D154AC" w:rsidRDefault="008D5724" w:rsidP="009B0A46">
      <w:pPr>
        <w:pStyle w:val="Prrafodelista"/>
        <w:numPr>
          <w:ilvl w:val="0"/>
          <w:numId w:val="18"/>
        </w:numPr>
        <w:spacing w:after="0" w:line="240" w:lineRule="auto"/>
        <w:ind w:left="426"/>
        <w:jc w:val="both"/>
        <w:rPr>
          <w:rFonts w:ascii="Arial" w:hAnsi="Arial" w:cs="Arial"/>
        </w:rPr>
      </w:pPr>
      <w:r w:rsidRPr="00D154AC">
        <w:rPr>
          <w:rFonts w:ascii="Arial" w:hAnsi="Arial" w:cs="Arial"/>
        </w:rPr>
        <w:t xml:space="preserve">Con el objeto de mantener la seguridad y confiabilidad del resguardo de la información que cada institución reporte al Banco Central de Chile, las entidades bancarias deberán </w:t>
      </w:r>
      <w:r w:rsidRPr="00D154AC">
        <w:rPr>
          <w:rFonts w:ascii="Arial" w:hAnsi="Arial" w:cs="Arial"/>
          <w:b/>
        </w:rPr>
        <w:t>designar hasta un máximo de dos personas</w:t>
      </w:r>
      <w:r w:rsidRPr="00D154AC">
        <w:rPr>
          <w:rFonts w:ascii="Arial" w:hAnsi="Arial" w:cs="Arial"/>
        </w:rPr>
        <w:t xml:space="preserve"> en calidad de Administradores de Perfiles para efectuar la entrega de la información </w:t>
      </w:r>
      <w:r w:rsidR="00396481" w:rsidRPr="00D154AC">
        <w:rPr>
          <w:rFonts w:ascii="Arial" w:hAnsi="Arial" w:cs="Arial"/>
        </w:rPr>
        <w:t>referida en los Formularios del Compendio de Normas de Cambios Internacionales (CNCI)</w:t>
      </w:r>
      <w:r w:rsidRPr="00D154AC">
        <w:rPr>
          <w:rFonts w:ascii="Arial" w:hAnsi="Arial" w:cs="Arial"/>
        </w:rPr>
        <w:t>.</w:t>
      </w:r>
    </w:p>
    <w:p w14:paraId="5B3F3E7F" w14:textId="77777777" w:rsidR="008D5724" w:rsidRPr="00D154AC" w:rsidRDefault="008D5724" w:rsidP="009B0A46">
      <w:pPr>
        <w:pStyle w:val="Prrafodelista"/>
        <w:spacing w:after="0" w:line="240" w:lineRule="auto"/>
        <w:ind w:left="426"/>
        <w:jc w:val="both"/>
        <w:rPr>
          <w:rFonts w:ascii="Arial" w:hAnsi="Arial" w:cs="Arial"/>
        </w:rPr>
      </w:pPr>
    </w:p>
    <w:p w14:paraId="244D63A2" w14:textId="2C55A53E" w:rsidR="008D5724" w:rsidRPr="00D154AC" w:rsidRDefault="008D5724" w:rsidP="009B0A46">
      <w:pPr>
        <w:pStyle w:val="Prrafodelista"/>
        <w:numPr>
          <w:ilvl w:val="0"/>
          <w:numId w:val="18"/>
        </w:numPr>
        <w:spacing w:after="0" w:line="240" w:lineRule="auto"/>
        <w:ind w:left="426"/>
        <w:jc w:val="both"/>
        <w:rPr>
          <w:rFonts w:ascii="Arial" w:hAnsi="Arial" w:cs="Arial"/>
        </w:rPr>
      </w:pPr>
      <w:r w:rsidRPr="00D154AC">
        <w:rPr>
          <w:rFonts w:ascii="Arial" w:hAnsi="Arial" w:cs="Arial"/>
        </w:rPr>
        <w:t xml:space="preserve">La designación indicada deberá ser comunicada por escrito a través del Gerente General o Apoderado General de cada entidad bancaria y deberá acompañarse a ella el Formulario de Designación de Administrador de Perfiles, así como el Certificado respectivo del Fiscal o Gerente Legal que certifique que el o los designados cuentan con poder suficiente para actuar en su nombre y representación en el envío de los reportes que se efectúen a través del Portal </w:t>
      </w:r>
      <w:r w:rsidR="00396481" w:rsidRPr="00D154AC">
        <w:rPr>
          <w:rFonts w:ascii="Arial" w:hAnsi="Arial" w:cs="Arial"/>
        </w:rPr>
        <w:t>del Compendio de Normas de Cambios Internacionales</w:t>
      </w:r>
      <w:r w:rsidRPr="00D154AC">
        <w:rPr>
          <w:rFonts w:ascii="Arial" w:hAnsi="Arial" w:cs="Arial"/>
        </w:rPr>
        <w:t>.</w:t>
      </w:r>
    </w:p>
    <w:p w14:paraId="47F3FAFE" w14:textId="77777777" w:rsidR="00452A11" w:rsidRPr="00D154AC" w:rsidRDefault="00452A11" w:rsidP="009B0A46">
      <w:pPr>
        <w:pStyle w:val="Prrafodelista"/>
        <w:spacing w:after="0" w:line="240" w:lineRule="auto"/>
        <w:ind w:left="426"/>
        <w:jc w:val="both"/>
        <w:rPr>
          <w:rFonts w:ascii="Arial" w:hAnsi="Arial" w:cs="Arial"/>
        </w:rPr>
      </w:pPr>
    </w:p>
    <w:p w14:paraId="75F0C480" w14:textId="77777777" w:rsidR="008D5724" w:rsidRPr="00D154AC" w:rsidRDefault="00452A11" w:rsidP="009B0A46">
      <w:pPr>
        <w:pStyle w:val="Prrafodelista"/>
        <w:numPr>
          <w:ilvl w:val="0"/>
          <w:numId w:val="18"/>
        </w:numPr>
        <w:spacing w:after="0" w:line="240" w:lineRule="auto"/>
        <w:ind w:left="426"/>
        <w:jc w:val="both"/>
        <w:rPr>
          <w:rFonts w:ascii="Arial" w:hAnsi="Arial" w:cs="Arial"/>
          <w:b/>
        </w:rPr>
      </w:pPr>
      <w:r w:rsidRPr="00D154AC">
        <w:rPr>
          <w:rFonts w:ascii="Arial" w:hAnsi="Arial" w:cs="Arial"/>
        </w:rPr>
        <w:t xml:space="preserve">Cada institución será responsable de informar al Banco Central de Chile, conforme al mismo procedimiento, cualquier cambio posterior que tenga lugar respecto de la designación de sus Administradores de Perfiles, acompañando los antecedentes recién mencionados, en cada oportunidad. </w:t>
      </w:r>
    </w:p>
    <w:p w14:paraId="30AF67B9" w14:textId="77777777" w:rsidR="00452A11" w:rsidRPr="00D154AC" w:rsidRDefault="00452A11" w:rsidP="009B0A46">
      <w:pPr>
        <w:pStyle w:val="Prrafodelista"/>
        <w:spacing w:after="0" w:line="240" w:lineRule="auto"/>
        <w:ind w:left="426"/>
        <w:jc w:val="both"/>
        <w:rPr>
          <w:rFonts w:ascii="Arial" w:hAnsi="Arial" w:cs="Arial"/>
          <w:b/>
        </w:rPr>
      </w:pPr>
    </w:p>
    <w:p w14:paraId="542AFC8C" w14:textId="77777777" w:rsidR="008D5724" w:rsidRPr="00D154AC" w:rsidRDefault="00452A11" w:rsidP="009B0A46">
      <w:pPr>
        <w:pStyle w:val="Prrafodelista"/>
        <w:numPr>
          <w:ilvl w:val="0"/>
          <w:numId w:val="18"/>
        </w:numPr>
        <w:spacing w:after="0" w:line="240" w:lineRule="auto"/>
        <w:ind w:left="426"/>
        <w:jc w:val="both"/>
        <w:rPr>
          <w:rFonts w:ascii="Arial" w:hAnsi="Arial" w:cs="Arial"/>
        </w:rPr>
      </w:pPr>
      <w:r w:rsidRPr="00D154AC">
        <w:rPr>
          <w:rFonts w:ascii="Arial" w:hAnsi="Arial" w:cs="Arial"/>
        </w:rPr>
        <w:t>T</w:t>
      </w:r>
      <w:r w:rsidR="008D5724" w:rsidRPr="00D154AC">
        <w:rPr>
          <w:rFonts w:ascii="Arial" w:hAnsi="Arial" w:cs="Arial"/>
        </w:rPr>
        <w:t>oda revocación de los Administradores de Perfiles previamente designados deberá ser informada mediante el correspondiente Formulario de Revocación sus</w:t>
      </w:r>
      <w:r w:rsidRPr="00D154AC">
        <w:rPr>
          <w:rFonts w:ascii="Arial" w:hAnsi="Arial" w:cs="Arial"/>
        </w:rPr>
        <w:t>crito por el Gerente General de la entidad.</w:t>
      </w:r>
    </w:p>
    <w:p w14:paraId="1027669F" w14:textId="77777777" w:rsidR="008D5724" w:rsidRPr="00D154AC" w:rsidRDefault="008D5724" w:rsidP="009B0A46">
      <w:pPr>
        <w:pStyle w:val="Prrafodelista"/>
        <w:spacing w:after="0" w:line="240" w:lineRule="auto"/>
        <w:ind w:left="426"/>
        <w:jc w:val="both"/>
        <w:rPr>
          <w:rFonts w:ascii="Arial" w:hAnsi="Arial" w:cs="Arial"/>
        </w:rPr>
      </w:pPr>
    </w:p>
    <w:p w14:paraId="52989A7B" w14:textId="6F98D3B1" w:rsidR="008D5724" w:rsidRPr="009C5175" w:rsidRDefault="00452A11" w:rsidP="009C5175">
      <w:pPr>
        <w:pStyle w:val="Prrafodelista"/>
        <w:numPr>
          <w:ilvl w:val="0"/>
          <w:numId w:val="18"/>
        </w:numPr>
        <w:spacing w:after="0" w:line="240" w:lineRule="auto"/>
        <w:ind w:left="426"/>
        <w:jc w:val="both"/>
        <w:rPr>
          <w:rFonts w:ascii="Arial" w:hAnsi="Arial" w:cs="Arial"/>
        </w:rPr>
      </w:pPr>
      <w:r w:rsidRPr="00D154AC">
        <w:rPr>
          <w:rFonts w:ascii="Arial" w:hAnsi="Arial" w:cs="Arial"/>
        </w:rPr>
        <w:t xml:space="preserve">El envío de la documentación tanto para la Designación como para la Revocación de los Administradores de Perfiles se deberá realizar a través </w:t>
      </w:r>
      <w:r w:rsidR="003A7464">
        <w:rPr>
          <w:rFonts w:ascii="Arial" w:hAnsi="Arial" w:cs="Arial"/>
        </w:rPr>
        <w:t xml:space="preserve">de la plataforma </w:t>
      </w:r>
      <w:r w:rsidR="003A7464">
        <w:rPr>
          <w:rFonts w:ascii="Arial" w:hAnsi="Arial" w:cs="Arial"/>
          <w:i/>
          <w:iCs/>
        </w:rPr>
        <w:t>Contacto Central</w:t>
      </w:r>
      <w:r w:rsidR="003A7464">
        <w:rPr>
          <w:rFonts w:ascii="Arial" w:hAnsi="Arial" w:cs="Arial"/>
        </w:rPr>
        <w:t xml:space="preserve"> (</w:t>
      </w:r>
      <w:hyperlink r:id="rId8" w:history="1">
        <w:r w:rsidR="003A7464" w:rsidRPr="009C5175">
          <w:rPr>
            <w:rStyle w:val="Hipervnculo"/>
            <w:rFonts w:ascii="Arial" w:hAnsi="Arial" w:cs="Arial"/>
            <w:color w:val="1F497D" w:themeColor="text2"/>
            <w:u w:val="single"/>
          </w:rPr>
          <w:t>https://contactocentral.bcentral.c</w:t>
        </w:r>
        <w:r w:rsidR="009C5175" w:rsidRPr="009C5175">
          <w:rPr>
            <w:rStyle w:val="Hipervnculo"/>
            <w:rFonts w:ascii="Arial" w:hAnsi="Arial" w:cs="Arial"/>
            <w:color w:val="1F497D" w:themeColor="text2"/>
            <w:u w:val="single"/>
          </w:rPr>
          <w:t>l</w:t>
        </w:r>
      </w:hyperlink>
      <w:r w:rsidR="003A7464">
        <w:rPr>
          <w:rFonts w:ascii="Arial" w:hAnsi="Arial" w:cs="Arial"/>
        </w:rPr>
        <w:t>).</w:t>
      </w:r>
      <w:r w:rsidRPr="009C5175">
        <w:rPr>
          <w:rFonts w:ascii="Arial" w:hAnsi="Arial" w:cs="Arial"/>
        </w:rPr>
        <w:t xml:space="preserve"> </w:t>
      </w:r>
    </w:p>
    <w:p w14:paraId="436B4DC8" w14:textId="77777777" w:rsidR="00452A11" w:rsidRPr="00D154AC" w:rsidRDefault="00452A11" w:rsidP="009B0A46">
      <w:pPr>
        <w:pStyle w:val="Prrafodelista"/>
        <w:spacing w:after="0" w:line="240" w:lineRule="auto"/>
        <w:ind w:left="426"/>
        <w:jc w:val="both"/>
        <w:rPr>
          <w:rFonts w:ascii="Arial" w:hAnsi="Arial" w:cs="Arial"/>
        </w:rPr>
      </w:pPr>
    </w:p>
    <w:p w14:paraId="0693B71E" w14:textId="77777777" w:rsidR="00452A11" w:rsidRPr="00D154AC" w:rsidRDefault="00452A11" w:rsidP="009B0A46">
      <w:pPr>
        <w:pStyle w:val="Prrafodelista"/>
        <w:numPr>
          <w:ilvl w:val="0"/>
          <w:numId w:val="18"/>
        </w:numPr>
        <w:spacing w:after="0" w:line="240" w:lineRule="auto"/>
        <w:ind w:left="426"/>
        <w:jc w:val="both"/>
        <w:rPr>
          <w:rFonts w:ascii="Arial" w:hAnsi="Arial" w:cs="Arial"/>
        </w:rPr>
      </w:pPr>
      <w:r w:rsidRPr="00D154AC">
        <w:rPr>
          <w:rFonts w:ascii="Arial" w:hAnsi="Arial" w:cs="Arial"/>
        </w:rPr>
        <w:t>Las claves secretas tendrán el carácter de nominativas e indelegables, siendo de responsabilidad de cada institución el correcto uso de las mismas y la obligación de adoptar todas las medidas para que las claves sean utilizadas solo por las personas facultadas para ello, siendo de única y exclusiva responsabilidad de la institución el uso que pueda darse a la misma por parte de cualquier persona que la opere, aun cuando no haya estado expresamente autorizada.</w:t>
      </w:r>
    </w:p>
    <w:p w14:paraId="6BE4BBFC" w14:textId="77777777" w:rsidR="00452A11" w:rsidRPr="00D154AC" w:rsidRDefault="00452A11" w:rsidP="009B0A46">
      <w:pPr>
        <w:pStyle w:val="Prrafodelista"/>
        <w:spacing w:after="0" w:line="240" w:lineRule="auto"/>
        <w:ind w:left="426"/>
        <w:jc w:val="both"/>
        <w:rPr>
          <w:rFonts w:ascii="Arial" w:hAnsi="Arial" w:cs="Arial"/>
        </w:rPr>
      </w:pPr>
    </w:p>
    <w:p w14:paraId="410C9454" w14:textId="5438C83D" w:rsidR="00452A11" w:rsidRDefault="00452A11" w:rsidP="009B0A46">
      <w:pPr>
        <w:pStyle w:val="Prrafodelista"/>
        <w:numPr>
          <w:ilvl w:val="0"/>
          <w:numId w:val="18"/>
        </w:numPr>
        <w:spacing w:after="0" w:line="240" w:lineRule="auto"/>
        <w:ind w:left="426"/>
        <w:jc w:val="both"/>
        <w:rPr>
          <w:rFonts w:ascii="Arial" w:hAnsi="Arial" w:cs="Arial"/>
        </w:rPr>
      </w:pPr>
      <w:r w:rsidRPr="00D154AC">
        <w:rPr>
          <w:rFonts w:ascii="Arial" w:hAnsi="Arial" w:cs="Arial"/>
        </w:rPr>
        <w:t xml:space="preserve">Cada Administrador de Perfiles designará, a su vez, a una o más personas en calidad de </w:t>
      </w:r>
      <w:proofErr w:type="spellStart"/>
      <w:r w:rsidRPr="00D154AC">
        <w:rPr>
          <w:rFonts w:ascii="Arial" w:hAnsi="Arial" w:cs="Arial"/>
        </w:rPr>
        <w:t>reportantes</w:t>
      </w:r>
      <w:proofErr w:type="spellEnd"/>
      <w:r w:rsidRPr="00D154AC">
        <w:rPr>
          <w:rFonts w:ascii="Arial" w:hAnsi="Arial" w:cs="Arial"/>
        </w:rPr>
        <w:t xml:space="preserve"> para el envío de la información de cada uno de los Formularios </w:t>
      </w:r>
      <w:r w:rsidR="00396481" w:rsidRPr="00D154AC">
        <w:rPr>
          <w:rFonts w:ascii="Arial" w:hAnsi="Arial" w:cs="Arial"/>
        </w:rPr>
        <w:t>del Compendio de Normas de Cambios Internacionales</w:t>
      </w:r>
      <w:r w:rsidRPr="00D154AC">
        <w:rPr>
          <w:rFonts w:ascii="Arial" w:hAnsi="Arial" w:cs="Arial"/>
        </w:rPr>
        <w:t>, sin perjuicio que, para todos los efectos legales y reglamentarios que procedan, el o los Administradores de Perfiles será la persona que actúa ante el Banco Central de Chile en la remisión de la información pertinente.</w:t>
      </w:r>
    </w:p>
    <w:p w14:paraId="659BE765" w14:textId="77777777" w:rsidR="003A7464" w:rsidRPr="003A7464" w:rsidRDefault="003A7464" w:rsidP="003A7464">
      <w:pPr>
        <w:pStyle w:val="Prrafodelista"/>
        <w:rPr>
          <w:rFonts w:ascii="Arial" w:hAnsi="Arial" w:cs="Arial"/>
        </w:rPr>
      </w:pPr>
    </w:p>
    <w:p w14:paraId="08134071" w14:textId="77777777" w:rsidR="003A7464" w:rsidRPr="003A7464" w:rsidRDefault="003A7464" w:rsidP="003A7464">
      <w:pPr>
        <w:spacing w:after="0" w:line="240" w:lineRule="auto"/>
        <w:jc w:val="both"/>
        <w:rPr>
          <w:rFonts w:ascii="Arial" w:hAnsi="Arial" w:cs="Arial"/>
        </w:rPr>
      </w:pPr>
    </w:p>
    <w:p w14:paraId="0FD43DD8" w14:textId="3553C960" w:rsidR="008F2B92" w:rsidRPr="00D154AC" w:rsidRDefault="00676F22" w:rsidP="008F2B92">
      <w:pPr>
        <w:spacing w:after="0" w:line="240" w:lineRule="auto"/>
        <w:jc w:val="center"/>
        <w:rPr>
          <w:rFonts w:ascii="Arial" w:hAnsi="Arial" w:cs="Arial"/>
          <w:b/>
        </w:rPr>
      </w:pPr>
      <w:r w:rsidRPr="00D154AC">
        <w:rPr>
          <w:rFonts w:ascii="Arial" w:hAnsi="Arial" w:cs="Arial"/>
          <w:b/>
        </w:rPr>
        <w:t xml:space="preserve">FORMULARIO </w:t>
      </w:r>
    </w:p>
    <w:p w14:paraId="5C55431C" w14:textId="77777777" w:rsidR="008F2B92" w:rsidRPr="00D154AC" w:rsidRDefault="00676F22" w:rsidP="008F2B92">
      <w:pPr>
        <w:spacing w:after="0" w:line="240" w:lineRule="auto"/>
        <w:jc w:val="center"/>
        <w:rPr>
          <w:rFonts w:ascii="Arial" w:hAnsi="Arial" w:cs="Arial"/>
          <w:b/>
        </w:rPr>
      </w:pPr>
      <w:r w:rsidRPr="00D154AC">
        <w:rPr>
          <w:rFonts w:ascii="Arial" w:hAnsi="Arial" w:cs="Arial"/>
          <w:b/>
        </w:rPr>
        <w:t>DESIG</w:t>
      </w:r>
      <w:r w:rsidR="008F2B92" w:rsidRPr="00D154AC">
        <w:rPr>
          <w:rFonts w:ascii="Arial" w:hAnsi="Arial" w:cs="Arial"/>
          <w:b/>
        </w:rPr>
        <w:t xml:space="preserve">NACION </w:t>
      </w:r>
      <w:r w:rsidR="005D0B11" w:rsidRPr="00D154AC">
        <w:rPr>
          <w:rFonts w:ascii="Arial" w:hAnsi="Arial" w:cs="Arial"/>
          <w:b/>
        </w:rPr>
        <w:t xml:space="preserve">ADMINISTRADORES DE PERFILES </w:t>
      </w:r>
    </w:p>
    <w:p w14:paraId="4DFC797D" w14:textId="04320218" w:rsidR="005D0B11" w:rsidRPr="00D154AC" w:rsidRDefault="00396481" w:rsidP="008F2B92">
      <w:pPr>
        <w:spacing w:after="0" w:line="240" w:lineRule="auto"/>
        <w:jc w:val="center"/>
        <w:rPr>
          <w:rFonts w:ascii="Arial" w:hAnsi="Arial" w:cs="Arial"/>
          <w:b/>
        </w:rPr>
      </w:pPr>
      <w:r w:rsidRPr="00D154AC">
        <w:rPr>
          <w:rFonts w:ascii="Arial" w:hAnsi="Arial" w:cs="Arial"/>
          <w:b/>
        </w:rPr>
        <w:t>COMPENDIO DE NORMAS DE CAMBIOS INTERNACIONALES (CNCI)</w:t>
      </w:r>
    </w:p>
    <w:p w14:paraId="69CD94F6" w14:textId="77777777" w:rsidR="005D0B11" w:rsidRPr="00D154AC" w:rsidRDefault="005D0B11" w:rsidP="008F2B92">
      <w:pPr>
        <w:spacing w:after="0" w:line="240" w:lineRule="auto"/>
        <w:jc w:val="center"/>
        <w:rPr>
          <w:rFonts w:ascii="Arial" w:hAnsi="Arial" w:cs="Arial"/>
        </w:rPr>
      </w:pPr>
    </w:p>
    <w:p w14:paraId="0ED8986E" w14:textId="77777777" w:rsidR="005D0B11" w:rsidRPr="00D154AC" w:rsidRDefault="005D0B11" w:rsidP="009B0A46">
      <w:pPr>
        <w:spacing w:after="0" w:line="240" w:lineRule="auto"/>
        <w:jc w:val="both"/>
        <w:rPr>
          <w:rFonts w:ascii="Arial" w:hAnsi="Arial" w:cs="Arial"/>
        </w:rPr>
      </w:pPr>
      <w:r w:rsidRPr="00D154AC">
        <w:rPr>
          <w:rFonts w:ascii="Arial" w:hAnsi="Arial" w:cs="Arial"/>
        </w:rPr>
        <w:t>Señor</w:t>
      </w:r>
    </w:p>
    <w:p w14:paraId="265C7F7E" w14:textId="77777777" w:rsidR="005D0B11" w:rsidRPr="00D154AC" w:rsidRDefault="005D0B11" w:rsidP="009B0A46">
      <w:pPr>
        <w:spacing w:after="0" w:line="240" w:lineRule="auto"/>
        <w:jc w:val="both"/>
        <w:rPr>
          <w:rFonts w:ascii="Arial" w:hAnsi="Arial" w:cs="Arial"/>
        </w:rPr>
      </w:pPr>
      <w:r w:rsidRPr="00D154AC">
        <w:rPr>
          <w:rFonts w:ascii="Arial" w:hAnsi="Arial" w:cs="Arial"/>
        </w:rPr>
        <w:t>Ministro de Fe</w:t>
      </w:r>
    </w:p>
    <w:p w14:paraId="4593BBD9" w14:textId="77777777" w:rsidR="005D0B11" w:rsidRPr="00D154AC" w:rsidRDefault="005D0B11" w:rsidP="009B0A46">
      <w:pPr>
        <w:spacing w:after="0" w:line="240" w:lineRule="auto"/>
        <w:jc w:val="both"/>
        <w:rPr>
          <w:rFonts w:ascii="Arial" w:hAnsi="Arial" w:cs="Arial"/>
        </w:rPr>
      </w:pPr>
      <w:r w:rsidRPr="00D154AC">
        <w:rPr>
          <w:rFonts w:ascii="Arial" w:hAnsi="Arial" w:cs="Arial"/>
        </w:rPr>
        <w:t>Banco Central de Chile</w:t>
      </w:r>
    </w:p>
    <w:p w14:paraId="4F9A3AB7" w14:textId="77777777" w:rsidR="005D0B11" w:rsidRPr="00D154AC" w:rsidRDefault="005D0B11" w:rsidP="009B0A46">
      <w:pPr>
        <w:spacing w:after="0" w:line="240" w:lineRule="auto"/>
        <w:jc w:val="both"/>
        <w:rPr>
          <w:rFonts w:ascii="Arial" w:hAnsi="Arial" w:cs="Arial"/>
          <w:u w:val="single"/>
        </w:rPr>
      </w:pPr>
      <w:r w:rsidRPr="00D154AC">
        <w:rPr>
          <w:rFonts w:ascii="Arial" w:hAnsi="Arial" w:cs="Arial"/>
          <w:u w:val="single"/>
        </w:rPr>
        <w:t>Presente</w:t>
      </w:r>
    </w:p>
    <w:p w14:paraId="6ACB51E0" w14:textId="77777777" w:rsidR="005D0B11" w:rsidRPr="00D154AC" w:rsidRDefault="005D0B11" w:rsidP="009B0A46">
      <w:pPr>
        <w:spacing w:after="0" w:line="240" w:lineRule="auto"/>
        <w:jc w:val="both"/>
        <w:rPr>
          <w:rFonts w:ascii="Arial" w:hAnsi="Arial" w:cs="Arial"/>
        </w:rPr>
      </w:pPr>
    </w:p>
    <w:p w14:paraId="1510DE96" w14:textId="77777777" w:rsidR="008F2B92" w:rsidRPr="00D154AC" w:rsidRDefault="008F2B92" w:rsidP="009B0A46">
      <w:pPr>
        <w:spacing w:after="0" w:line="240" w:lineRule="auto"/>
        <w:jc w:val="both"/>
        <w:rPr>
          <w:rFonts w:ascii="Arial" w:hAnsi="Arial" w:cs="Arial"/>
        </w:rPr>
      </w:pPr>
    </w:p>
    <w:p w14:paraId="4337DCA9" w14:textId="77777777" w:rsidR="005D0B11" w:rsidRPr="00D154AC" w:rsidRDefault="005D0B11" w:rsidP="009B0A46">
      <w:pPr>
        <w:spacing w:after="0" w:line="240" w:lineRule="auto"/>
        <w:jc w:val="both"/>
        <w:rPr>
          <w:rFonts w:ascii="Arial" w:hAnsi="Arial" w:cs="Arial"/>
        </w:rPr>
      </w:pPr>
      <w:r w:rsidRPr="00D154AC">
        <w:rPr>
          <w:rFonts w:ascii="Arial" w:hAnsi="Arial" w:cs="Arial"/>
        </w:rPr>
        <w:t>De nuestra consideración:</w:t>
      </w:r>
    </w:p>
    <w:p w14:paraId="511913C3" w14:textId="77777777" w:rsidR="005D0B11" w:rsidRPr="00D154AC" w:rsidRDefault="005D0B11" w:rsidP="009B0A46">
      <w:pPr>
        <w:spacing w:after="0" w:line="240" w:lineRule="auto"/>
        <w:jc w:val="both"/>
        <w:rPr>
          <w:rFonts w:ascii="Arial" w:hAnsi="Arial" w:cs="Arial"/>
        </w:rPr>
      </w:pPr>
    </w:p>
    <w:p w14:paraId="4A180DE9" w14:textId="6BBA58D2" w:rsidR="00676F22" w:rsidRPr="00D154AC" w:rsidRDefault="005D0B11" w:rsidP="009B0A46">
      <w:pPr>
        <w:spacing w:after="0" w:line="240" w:lineRule="auto"/>
        <w:jc w:val="both"/>
        <w:rPr>
          <w:rFonts w:ascii="Arial" w:hAnsi="Arial" w:cs="Arial"/>
        </w:rPr>
      </w:pPr>
      <w:r w:rsidRPr="00D154AC">
        <w:rPr>
          <w:rFonts w:ascii="Arial" w:hAnsi="Arial" w:cs="Arial"/>
        </w:rPr>
        <w:t>Por medio de la presente, vengo en informar a</w:t>
      </w:r>
      <w:r w:rsidR="00676F22" w:rsidRPr="00D154AC">
        <w:rPr>
          <w:rFonts w:ascii="Arial" w:hAnsi="Arial" w:cs="Arial"/>
        </w:rPr>
        <w:t xml:space="preserve"> </w:t>
      </w:r>
      <w:r w:rsidRPr="00D154AC">
        <w:rPr>
          <w:rFonts w:ascii="Arial" w:hAnsi="Arial" w:cs="Arial"/>
        </w:rPr>
        <w:t>usted la designación del (los) siguiente(s)</w:t>
      </w:r>
      <w:r w:rsidR="00676F22" w:rsidRPr="00D154AC">
        <w:rPr>
          <w:rFonts w:ascii="Arial" w:hAnsi="Arial" w:cs="Arial"/>
        </w:rPr>
        <w:t xml:space="preserve"> </w:t>
      </w:r>
      <w:r w:rsidRPr="00D154AC">
        <w:rPr>
          <w:rFonts w:ascii="Arial" w:hAnsi="Arial" w:cs="Arial"/>
        </w:rPr>
        <w:t xml:space="preserve">Administrador(es) de Perfiles </w:t>
      </w:r>
      <w:r w:rsidR="00676F22" w:rsidRPr="00D154AC">
        <w:rPr>
          <w:rFonts w:ascii="Arial" w:hAnsi="Arial" w:cs="Arial"/>
        </w:rPr>
        <w:t>a</w:t>
      </w:r>
      <w:r w:rsidRPr="00D154AC">
        <w:rPr>
          <w:rFonts w:ascii="Arial" w:hAnsi="Arial" w:cs="Arial"/>
        </w:rPr>
        <w:t xml:space="preserve">utorizados para remitir información </w:t>
      </w:r>
      <w:r w:rsidR="00396481" w:rsidRPr="00D154AC">
        <w:rPr>
          <w:rFonts w:ascii="Arial" w:hAnsi="Arial" w:cs="Arial"/>
        </w:rPr>
        <w:t>cambiaria respecto de los formularios contenidos en el Manual de Procedimientos y Formularios del Compendio de Normas de Cambios Internacionales</w:t>
      </w:r>
      <w:r w:rsidR="00676F22" w:rsidRPr="00D154AC">
        <w:rPr>
          <w:rFonts w:ascii="Arial" w:hAnsi="Arial" w:cs="Arial"/>
        </w:rPr>
        <w:t xml:space="preserve">, a nombre de nuestra empresa, a través del Portal </w:t>
      </w:r>
      <w:r w:rsidR="00396481" w:rsidRPr="00D154AC">
        <w:rPr>
          <w:rFonts w:ascii="Arial" w:hAnsi="Arial" w:cs="Arial"/>
        </w:rPr>
        <w:t>CNCI</w:t>
      </w:r>
      <w:r w:rsidR="00676F22" w:rsidRPr="00D154AC">
        <w:rPr>
          <w:rFonts w:ascii="Arial" w:hAnsi="Arial" w:cs="Arial"/>
        </w:rPr>
        <w:t xml:space="preserve">: </w:t>
      </w:r>
    </w:p>
    <w:p w14:paraId="17DA76F8" w14:textId="77777777" w:rsidR="00676F22" w:rsidRPr="00D154AC" w:rsidRDefault="00676F22" w:rsidP="009B0A46">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547"/>
        <w:gridCol w:w="1276"/>
        <w:gridCol w:w="1575"/>
        <w:gridCol w:w="1968"/>
        <w:gridCol w:w="1632"/>
      </w:tblGrid>
      <w:tr w:rsidR="00676F22" w:rsidRPr="00D154AC" w14:paraId="21C325CF" w14:textId="77777777" w:rsidTr="00676F22">
        <w:tc>
          <w:tcPr>
            <w:tcW w:w="2547" w:type="dxa"/>
            <w:vAlign w:val="center"/>
          </w:tcPr>
          <w:p w14:paraId="3312BAF9" w14:textId="77777777" w:rsidR="00676F22" w:rsidRPr="00D154AC" w:rsidRDefault="00676F22" w:rsidP="009B0A46">
            <w:pPr>
              <w:spacing w:after="0" w:line="240" w:lineRule="auto"/>
              <w:jc w:val="both"/>
              <w:rPr>
                <w:rFonts w:ascii="Arial" w:hAnsi="Arial" w:cs="Arial"/>
              </w:rPr>
            </w:pPr>
            <w:r w:rsidRPr="00D154AC">
              <w:rPr>
                <w:rFonts w:ascii="Arial" w:hAnsi="Arial" w:cs="Arial"/>
              </w:rPr>
              <w:t>Nombre Administrador de Perfiles (*)</w:t>
            </w:r>
          </w:p>
        </w:tc>
        <w:tc>
          <w:tcPr>
            <w:tcW w:w="1276" w:type="dxa"/>
            <w:vAlign w:val="center"/>
          </w:tcPr>
          <w:p w14:paraId="709BA2BE" w14:textId="77777777" w:rsidR="00676F22" w:rsidRPr="00D154AC" w:rsidRDefault="00676F22" w:rsidP="009B0A46">
            <w:pPr>
              <w:spacing w:after="0" w:line="240" w:lineRule="auto"/>
              <w:jc w:val="both"/>
              <w:rPr>
                <w:rFonts w:ascii="Arial" w:hAnsi="Arial" w:cs="Arial"/>
              </w:rPr>
            </w:pPr>
            <w:r w:rsidRPr="00D154AC">
              <w:rPr>
                <w:rFonts w:ascii="Arial" w:hAnsi="Arial" w:cs="Arial"/>
              </w:rPr>
              <w:t>R.U.T.</w:t>
            </w:r>
          </w:p>
        </w:tc>
        <w:tc>
          <w:tcPr>
            <w:tcW w:w="1575" w:type="dxa"/>
            <w:vAlign w:val="center"/>
          </w:tcPr>
          <w:p w14:paraId="1DBF4D62" w14:textId="77777777" w:rsidR="00676F22" w:rsidRPr="00D154AC" w:rsidRDefault="00676F22" w:rsidP="009B0A46">
            <w:pPr>
              <w:spacing w:after="0" w:line="240" w:lineRule="auto"/>
              <w:jc w:val="both"/>
              <w:rPr>
                <w:rFonts w:ascii="Arial" w:hAnsi="Arial" w:cs="Arial"/>
              </w:rPr>
            </w:pPr>
            <w:r w:rsidRPr="00D154AC">
              <w:rPr>
                <w:rFonts w:ascii="Arial" w:hAnsi="Arial" w:cs="Arial"/>
              </w:rPr>
              <w:t>Cargo</w:t>
            </w:r>
          </w:p>
        </w:tc>
        <w:tc>
          <w:tcPr>
            <w:tcW w:w="1968" w:type="dxa"/>
            <w:vAlign w:val="center"/>
          </w:tcPr>
          <w:p w14:paraId="4F0873E7" w14:textId="77777777" w:rsidR="00676F22" w:rsidRPr="00D154AC" w:rsidRDefault="00676F22" w:rsidP="009B0A46">
            <w:pPr>
              <w:spacing w:after="0" w:line="240" w:lineRule="auto"/>
              <w:jc w:val="both"/>
              <w:rPr>
                <w:rFonts w:ascii="Arial" w:hAnsi="Arial" w:cs="Arial"/>
              </w:rPr>
            </w:pPr>
            <w:r w:rsidRPr="00D154AC">
              <w:rPr>
                <w:rFonts w:ascii="Arial" w:hAnsi="Arial" w:cs="Arial"/>
              </w:rPr>
              <w:t>Correo electrónico</w:t>
            </w:r>
          </w:p>
        </w:tc>
        <w:tc>
          <w:tcPr>
            <w:tcW w:w="1632" w:type="dxa"/>
            <w:vAlign w:val="center"/>
          </w:tcPr>
          <w:p w14:paraId="125353D1" w14:textId="77777777" w:rsidR="00676F22" w:rsidRPr="00D154AC" w:rsidRDefault="00676F22" w:rsidP="009B0A46">
            <w:pPr>
              <w:spacing w:after="0" w:line="240" w:lineRule="auto"/>
              <w:jc w:val="both"/>
              <w:rPr>
                <w:rFonts w:ascii="Arial" w:hAnsi="Arial" w:cs="Arial"/>
              </w:rPr>
            </w:pPr>
            <w:r w:rsidRPr="00D154AC">
              <w:rPr>
                <w:rFonts w:ascii="Arial" w:hAnsi="Arial" w:cs="Arial"/>
              </w:rPr>
              <w:t>Teléfono</w:t>
            </w:r>
          </w:p>
        </w:tc>
      </w:tr>
      <w:tr w:rsidR="00676F22" w:rsidRPr="00D154AC" w14:paraId="625700B6" w14:textId="77777777" w:rsidTr="008F2B92">
        <w:trPr>
          <w:trHeight w:val="407"/>
        </w:trPr>
        <w:tc>
          <w:tcPr>
            <w:tcW w:w="2547" w:type="dxa"/>
          </w:tcPr>
          <w:p w14:paraId="568E4878" w14:textId="77777777" w:rsidR="00676F22" w:rsidRPr="00D154AC" w:rsidRDefault="00676F22" w:rsidP="009B0A46">
            <w:pPr>
              <w:spacing w:after="0" w:line="240" w:lineRule="auto"/>
              <w:jc w:val="both"/>
              <w:rPr>
                <w:rFonts w:ascii="Arial" w:hAnsi="Arial" w:cs="Arial"/>
              </w:rPr>
            </w:pPr>
          </w:p>
        </w:tc>
        <w:tc>
          <w:tcPr>
            <w:tcW w:w="1276" w:type="dxa"/>
          </w:tcPr>
          <w:p w14:paraId="2B7F0E5E" w14:textId="77777777" w:rsidR="00676F22" w:rsidRPr="00D154AC" w:rsidRDefault="00676F22" w:rsidP="009B0A46">
            <w:pPr>
              <w:spacing w:after="0" w:line="240" w:lineRule="auto"/>
              <w:jc w:val="both"/>
              <w:rPr>
                <w:rFonts w:ascii="Arial" w:hAnsi="Arial" w:cs="Arial"/>
              </w:rPr>
            </w:pPr>
          </w:p>
        </w:tc>
        <w:tc>
          <w:tcPr>
            <w:tcW w:w="1575" w:type="dxa"/>
          </w:tcPr>
          <w:p w14:paraId="4456FFC5" w14:textId="77777777" w:rsidR="00676F22" w:rsidRPr="00D154AC" w:rsidRDefault="00676F22" w:rsidP="009B0A46">
            <w:pPr>
              <w:spacing w:after="0" w:line="240" w:lineRule="auto"/>
              <w:jc w:val="both"/>
              <w:rPr>
                <w:rFonts w:ascii="Arial" w:hAnsi="Arial" w:cs="Arial"/>
              </w:rPr>
            </w:pPr>
          </w:p>
        </w:tc>
        <w:tc>
          <w:tcPr>
            <w:tcW w:w="1968" w:type="dxa"/>
          </w:tcPr>
          <w:p w14:paraId="589EF751" w14:textId="77777777" w:rsidR="00676F22" w:rsidRPr="00D154AC" w:rsidRDefault="00676F22" w:rsidP="009B0A46">
            <w:pPr>
              <w:spacing w:after="0" w:line="240" w:lineRule="auto"/>
              <w:jc w:val="both"/>
              <w:rPr>
                <w:rFonts w:ascii="Arial" w:hAnsi="Arial" w:cs="Arial"/>
              </w:rPr>
            </w:pPr>
          </w:p>
        </w:tc>
        <w:tc>
          <w:tcPr>
            <w:tcW w:w="1632" w:type="dxa"/>
          </w:tcPr>
          <w:p w14:paraId="6582B497" w14:textId="77777777" w:rsidR="00676F22" w:rsidRPr="00D154AC" w:rsidRDefault="00676F22" w:rsidP="009B0A46">
            <w:pPr>
              <w:spacing w:after="0" w:line="240" w:lineRule="auto"/>
              <w:jc w:val="both"/>
              <w:rPr>
                <w:rFonts w:ascii="Arial" w:hAnsi="Arial" w:cs="Arial"/>
              </w:rPr>
            </w:pPr>
          </w:p>
        </w:tc>
      </w:tr>
      <w:tr w:rsidR="00676F22" w:rsidRPr="00D154AC" w14:paraId="2C862DC1" w14:textId="77777777" w:rsidTr="008F2B92">
        <w:trPr>
          <w:trHeight w:val="413"/>
        </w:trPr>
        <w:tc>
          <w:tcPr>
            <w:tcW w:w="2547" w:type="dxa"/>
          </w:tcPr>
          <w:p w14:paraId="3EC3299F" w14:textId="77777777" w:rsidR="00676F22" w:rsidRPr="00D154AC" w:rsidRDefault="00676F22" w:rsidP="009B0A46">
            <w:pPr>
              <w:spacing w:after="0" w:line="240" w:lineRule="auto"/>
              <w:jc w:val="both"/>
              <w:rPr>
                <w:rFonts w:ascii="Arial" w:hAnsi="Arial" w:cs="Arial"/>
              </w:rPr>
            </w:pPr>
          </w:p>
        </w:tc>
        <w:tc>
          <w:tcPr>
            <w:tcW w:w="1276" w:type="dxa"/>
          </w:tcPr>
          <w:p w14:paraId="60209AFE" w14:textId="77777777" w:rsidR="00676F22" w:rsidRPr="00D154AC" w:rsidRDefault="00676F22" w:rsidP="009B0A46">
            <w:pPr>
              <w:spacing w:after="0" w:line="240" w:lineRule="auto"/>
              <w:jc w:val="both"/>
              <w:rPr>
                <w:rFonts w:ascii="Arial" w:hAnsi="Arial" w:cs="Arial"/>
              </w:rPr>
            </w:pPr>
          </w:p>
        </w:tc>
        <w:tc>
          <w:tcPr>
            <w:tcW w:w="1575" w:type="dxa"/>
          </w:tcPr>
          <w:p w14:paraId="5DE6E122" w14:textId="77777777" w:rsidR="00676F22" w:rsidRPr="00D154AC" w:rsidRDefault="00676F22" w:rsidP="009B0A46">
            <w:pPr>
              <w:spacing w:after="0" w:line="240" w:lineRule="auto"/>
              <w:jc w:val="both"/>
              <w:rPr>
                <w:rFonts w:ascii="Arial" w:hAnsi="Arial" w:cs="Arial"/>
              </w:rPr>
            </w:pPr>
          </w:p>
        </w:tc>
        <w:tc>
          <w:tcPr>
            <w:tcW w:w="1968" w:type="dxa"/>
          </w:tcPr>
          <w:p w14:paraId="7D57AD8A" w14:textId="77777777" w:rsidR="00676F22" w:rsidRPr="00D154AC" w:rsidRDefault="00676F22" w:rsidP="009B0A46">
            <w:pPr>
              <w:spacing w:after="0" w:line="240" w:lineRule="auto"/>
              <w:jc w:val="both"/>
              <w:rPr>
                <w:rFonts w:ascii="Arial" w:hAnsi="Arial" w:cs="Arial"/>
              </w:rPr>
            </w:pPr>
          </w:p>
        </w:tc>
        <w:tc>
          <w:tcPr>
            <w:tcW w:w="1632" w:type="dxa"/>
          </w:tcPr>
          <w:p w14:paraId="27A97F52" w14:textId="77777777" w:rsidR="00676F22" w:rsidRPr="00D154AC" w:rsidRDefault="00676F22" w:rsidP="009B0A46">
            <w:pPr>
              <w:spacing w:after="0" w:line="240" w:lineRule="auto"/>
              <w:jc w:val="both"/>
              <w:rPr>
                <w:rFonts w:ascii="Arial" w:hAnsi="Arial" w:cs="Arial"/>
              </w:rPr>
            </w:pPr>
          </w:p>
        </w:tc>
      </w:tr>
    </w:tbl>
    <w:p w14:paraId="32960B19" w14:textId="77777777" w:rsidR="00676F22" w:rsidRPr="00D154AC" w:rsidRDefault="00676F22" w:rsidP="009B0A46">
      <w:pPr>
        <w:spacing w:after="0" w:line="240" w:lineRule="auto"/>
        <w:jc w:val="both"/>
        <w:rPr>
          <w:rFonts w:ascii="Arial" w:hAnsi="Arial" w:cs="Arial"/>
          <w:sz w:val="18"/>
        </w:rPr>
      </w:pPr>
      <w:r w:rsidRPr="00D154AC">
        <w:rPr>
          <w:rFonts w:ascii="Arial" w:hAnsi="Arial" w:cs="Arial"/>
          <w:sz w:val="20"/>
        </w:rPr>
        <w:t>(*) Sólo podrán ser designados hasta dos Administradores de Perfiles por entidad.</w:t>
      </w:r>
    </w:p>
    <w:p w14:paraId="41348A96" w14:textId="77777777" w:rsidR="00676F22" w:rsidRPr="00D154AC" w:rsidRDefault="00676F22" w:rsidP="009B0A46">
      <w:pPr>
        <w:spacing w:after="0" w:line="240" w:lineRule="auto"/>
        <w:jc w:val="both"/>
        <w:rPr>
          <w:rFonts w:ascii="Arial" w:hAnsi="Arial" w:cs="Arial"/>
        </w:rPr>
      </w:pPr>
    </w:p>
    <w:p w14:paraId="17B5616E" w14:textId="77777777" w:rsidR="008F2B92" w:rsidRPr="00D154AC" w:rsidRDefault="008F2B92" w:rsidP="009B0A46">
      <w:pPr>
        <w:spacing w:after="0" w:line="240" w:lineRule="auto"/>
        <w:jc w:val="both"/>
        <w:rPr>
          <w:rFonts w:ascii="Arial" w:hAnsi="Arial" w:cs="Arial"/>
        </w:rPr>
      </w:pPr>
    </w:p>
    <w:p w14:paraId="246770A2" w14:textId="77777777" w:rsidR="00676F22" w:rsidRPr="00D154AC" w:rsidRDefault="00676F22" w:rsidP="009B0A46">
      <w:pPr>
        <w:spacing w:after="0" w:line="240" w:lineRule="auto"/>
        <w:jc w:val="both"/>
        <w:rPr>
          <w:rFonts w:ascii="Arial" w:hAnsi="Arial" w:cs="Arial"/>
        </w:rPr>
      </w:pPr>
      <w:r w:rsidRPr="00D154AC">
        <w:rPr>
          <w:rFonts w:ascii="Arial" w:hAnsi="Arial" w:cs="Arial"/>
        </w:rPr>
        <w:t>Asimismo, adjunto certificación emanada del [Fiscal o Gerente Legal], mediante la cual se acredita</w:t>
      </w:r>
      <w:r w:rsidR="008F2B92" w:rsidRPr="00D154AC">
        <w:rPr>
          <w:rFonts w:ascii="Arial" w:hAnsi="Arial" w:cs="Arial"/>
        </w:rPr>
        <w:t xml:space="preserve"> </w:t>
      </w:r>
      <w:r w:rsidRPr="00D154AC">
        <w:rPr>
          <w:rFonts w:ascii="Arial" w:hAnsi="Arial" w:cs="Arial"/>
        </w:rPr>
        <w:t>que los Administradores de Perfiles informados en la presente comunicación tienen poder</w:t>
      </w:r>
      <w:r w:rsidR="008F2B92" w:rsidRPr="00D154AC">
        <w:rPr>
          <w:rFonts w:ascii="Arial" w:hAnsi="Arial" w:cs="Arial"/>
        </w:rPr>
        <w:t xml:space="preserve"> </w:t>
      </w:r>
      <w:r w:rsidRPr="00D154AC">
        <w:rPr>
          <w:rFonts w:ascii="Arial" w:hAnsi="Arial" w:cs="Arial"/>
        </w:rPr>
        <w:t>suficiente para actuar en nombre y representación de nuestra empresa para los fines antes citados.</w:t>
      </w:r>
    </w:p>
    <w:p w14:paraId="2F58CF1E" w14:textId="77777777" w:rsidR="00676F22" w:rsidRPr="00D154AC" w:rsidRDefault="00676F22" w:rsidP="009B0A46">
      <w:pPr>
        <w:spacing w:after="0" w:line="240" w:lineRule="auto"/>
        <w:jc w:val="both"/>
        <w:rPr>
          <w:rFonts w:ascii="Arial" w:hAnsi="Arial" w:cs="Arial"/>
        </w:rPr>
      </w:pPr>
    </w:p>
    <w:p w14:paraId="7D0E8AAF" w14:textId="77777777" w:rsidR="00676F22" w:rsidRPr="00D154AC" w:rsidRDefault="00676F22" w:rsidP="009B0A46">
      <w:pPr>
        <w:spacing w:after="0" w:line="240" w:lineRule="auto"/>
        <w:jc w:val="both"/>
        <w:rPr>
          <w:rFonts w:ascii="Arial" w:hAnsi="Arial" w:cs="Arial"/>
        </w:rPr>
      </w:pPr>
    </w:p>
    <w:p w14:paraId="31EB6525" w14:textId="77777777" w:rsidR="00676F22" w:rsidRPr="00D154AC" w:rsidRDefault="00676F22" w:rsidP="009B0A46">
      <w:pPr>
        <w:spacing w:after="0" w:line="240" w:lineRule="auto"/>
        <w:jc w:val="both"/>
        <w:rPr>
          <w:rFonts w:ascii="Arial" w:hAnsi="Arial" w:cs="Arial"/>
        </w:rPr>
      </w:pPr>
      <w:r w:rsidRPr="00D154AC">
        <w:rPr>
          <w:rFonts w:ascii="Arial" w:hAnsi="Arial" w:cs="Arial"/>
        </w:rPr>
        <w:t>Atentamente,</w:t>
      </w:r>
    </w:p>
    <w:p w14:paraId="2E9402CD" w14:textId="77777777" w:rsidR="00676F22" w:rsidRPr="00D154AC" w:rsidRDefault="00676F22" w:rsidP="008F2B92">
      <w:pPr>
        <w:spacing w:after="0" w:line="240" w:lineRule="auto"/>
        <w:jc w:val="center"/>
        <w:rPr>
          <w:rFonts w:ascii="Arial" w:hAnsi="Arial" w:cs="Arial"/>
        </w:rPr>
      </w:pPr>
    </w:p>
    <w:p w14:paraId="7F3C3B73" w14:textId="77777777" w:rsidR="00676F22" w:rsidRPr="00D154AC" w:rsidRDefault="00676F22" w:rsidP="008F2B92">
      <w:pPr>
        <w:spacing w:after="0" w:line="240" w:lineRule="auto"/>
        <w:jc w:val="center"/>
        <w:rPr>
          <w:rFonts w:ascii="Arial" w:hAnsi="Arial" w:cs="Arial"/>
        </w:rPr>
      </w:pPr>
    </w:p>
    <w:p w14:paraId="44C1A7D5" w14:textId="77777777" w:rsidR="00676F22" w:rsidRPr="00D154AC" w:rsidRDefault="00676F22" w:rsidP="008F2B92">
      <w:pPr>
        <w:spacing w:after="0" w:line="240" w:lineRule="auto"/>
        <w:jc w:val="center"/>
        <w:rPr>
          <w:rFonts w:ascii="Arial" w:hAnsi="Arial" w:cs="Arial"/>
        </w:rPr>
      </w:pPr>
    </w:p>
    <w:p w14:paraId="5450765C" w14:textId="77777777" w:rsidR="00676F22" w:rsidRPr="00D154AC" w:rsidRDefault="00676F22" w:rsidP="008F2B92">
      <w:pPr>
        <w:spacing w:after="0" w:line="240" w:lineRule="auto"/>
        <w:jc w:val="center"/>
        <w:rPr>
          <w:rFonts w:ascii="Arial" w:hAnsi="Arial" w:cs="Arial"/>
        </w:rPr>
      </w:pPr>
    </w:p>
    <w:p w14:paraId="2DD99B6A" w14:textId="77777777" w:rsidR="00676F22" w:rsidRPr="00D154AC" w:rsidRDefault="00676F22" w:rsidP="008F2B92">
      <w:pPr>
        <w:spacing w:after="0" w:line="240" w:lineRule="auto"/>
        <w:jc w:val="center"/>
        <w:rPr>
          <w:rFonts w:ascii="Arial" w:hAnsi="Arial" w:cs="Arial"/>
        </w:rPr>
      </w:pPr>
      <w:r w:rsidRPr="00D154AC">
        <w:rPr>
          <w:rFonts w:ascii="Arial" w:hAnsi="Arial" w:cs="Arial"/>
        </w:rPr>
        <w:t>[ ]</w:t>
      </w:r>
    </w:p>
    <w:p w14:paraId="102BEBE1" w14:textId="77777777" w:rsidR="00676F22" w:rsidRPr="00D154AC" w:rsidRDefault="00676F22" w:rsidP="008F2B92">
      <w:pPr>
        <w:spacing w:after="0" w:line="240" w:lineRule="auto"/>
        <w:jc w:val="center"/>
        <w:rPr>
          <w:rFonts w:ascii="Arial" w:hAnsi="Arial" w:cs="Arial"/>
        </w:rPr>
      </w:pPr>
      <w:r w:rsidRPr="00D154AC">
        <w:rPr>
          <w:rFonts w:ascii="Arial" w:hAnsi="Arial" w:cs="Arial"/>
        </w:rPr>
        <w:t>Gerente General</w:t>
      </w:r>
    </w:p>
    <w:p w14:paraId="0004DD53" w14:textId="77777777" w:rsidR="00676F22" w:rsidRPr="00D154AC" w:rsidRDefault="00676F22" w:rsidP="008F2B92">
      <w:pPr>
        <w:spacing w:after="0" w:line="240" w:lineRule="auto"/>
        <w:jc w:val="center"/>
        <w:rPr>
          <w:rFonts w:ascii="Arial" w:hAnsi="Arial" w:cs="Arial"/>
        </w:rPr>
      </w:pPr>
      <w:r w:rsidRPr="00D154AC">
        <w:rPr>
          <w:rFonts w:ascii="Arial" w:hAnsi="Arial" w:cs="Arial"/>
        </w:rPr>
        <w:t>[Nombre Entidad]</w:t>
      </w:r>
    </w:p>
    <w:p w14:paraId="55AB70AC" w14:textId="77777777" w:rsidR="008F2B92" w:rsidRPr="00D154AC" w:rsidRDefault="008F2B92" w:rsidP="008F2B92">
      <w:pPr>
        <w:spacing w:after="0" w:line="240" w:lineRule="auto"/>
        <w:jc w:val="center"/>
        <w:rPr>
          <w:rFonts w:ascii="Arial" w:hAnsi="Arial" w:cs="Arial"/>
        </w:rPr>
      </w:pPr>
    </w:p>
    <w:p w14:paraId="2D0E672E" w14:textId="77777777" w:rsidR="00676F22" w:rsidRPr="00D154AC" w:rsidRDefault="00676F22" w:rsidP="009B0A46">
      <w:pPr>
        <w:spacing w:after="0" w:line="240" w:lineRule="auto"/>
        <w:jc w:val="both"/>
        <w:rPr>
          <w:rFonts w:ascii="Arial" w:hAnsi="Arial" w:cs="Arial"/>
        </w:rPr>
      </w:pPr>
    </w:p>
    <w:p w14:paraId="1C99183E" w14:textId="77777777" w:rsidR="00676F22" w:rsidRPr="00D154AC" w:rsidRDefault="00676F22" w:rsidP="009B0A46">
      <w:pPr>
        <w:spacing w:after="0" w:line="240" w:lineRule="auto"/>
        <w:jc w:val="both"/>
        <w:rPr>
          <w:rFonts w:ascii="Arial" w:hAnsi="Arial" w:cs="Arial"/>
        </w:rPr>
      </w:pPr>
    </w:p>
    <w:p w14:paraId="3843D5C5" w14:textId="77777777" w:rsidR="008F2B92" w:rsidRPr="00D154AC" w:rsidRDefault="00676F22" w:rsidP="009B0A46">
      <w:pPr>
        <w:spacing w:after="0" w:line="240" w:lineRule="auto"/>
        <w:jc w:val="both"/>
        <w:rPr>
          <w:rFonts w:ascii="Arial" w:hAnsi="Arial" w:cs="Arial"/>
        </w:rPr>
      </w:pPr>
      <w:r w:rsidRPr="00D154AC">
        <w:rPr>
          <w:rFonts w:ascii="Arial" w:hAnsi="Arial" w:cs="Arial"/>
        </w:rPr>
        <w:t>Santiago, [ ] de [ ] de [ ]</w:t>
      </w:r>
    </w:p>
    <w:p w14:paraId="1D6CB8D7" w14:textId="77777777" w:rsidR="008F2B92" w:rsidRPr="00D154AC" w:rsidRDefault="008F2B92">
      <w:pPr>
        <w:spacing w:after="0" w:line="240" w:lineRule="auto"/>
        <w:rPr>
          <w:rFonts w:ascii="Arial" w:hAnsi="Arial" w:cs="Arial"/>
        </w:rPr>
      </w:pPr>
      <w:r w:rsidRPr="00D154AC">
        <w:rPr>
          <w:rFonts w:ascii="Arial" w:hAnsi="Arial" w:cs="Arial"/>
        </w:rPr>
        <w:br w:type="page"/>
      </w:r>
    </w:p>
    <w:p w14:paraId="4E149F93" w14:textId="77777777" w:rsidR="00676F22" w:rsidRPr="00D154AC" w:rsidRDefault="00676F22" w:rsidP="008F2B92">
      <w:pPr>
        <w:spacing w:after="0" w:line="240" w:lineRule="auto"/>
        <w:jc w:val="center"/>
        <w:rPr>
          <w:rFonts w:ascii="Arial" w:hAnsi="Arial" w:cs="Arial"/>
          <w:b/>
        </w:rPr>
      </w:pPr>
      <w:r w:rsidRPr="00D154AC">
        <w:rPr>
          <w:rFonts w:ascii="Arial" w:hAnsi="Arial" w:cs="Arial"/>
          <w:b/>
        </w:rPr>
        <w:lastRenderedPageBreak/>
        <w:t>CERTIFICADO</w:t>
      </w:r>
    </w:p>
    <w:p w14:paraId="083A9928" w14:textId="77777777" w:rsidR="00676F22" w:rsidRPr="00D154AC" w:rsidRDefault="00676F22" w:rsidP="009B0A46">
      <w:pPr>
        <w:spacing w:after="0" w:line="240" w:lineRule="auto"/>
        <w:jc w:val="both"/>
        <w:rPr>
          <w:rFonts w:ascii="Arial" w:hAnsi="Arial" w:cs="Arial"/>
        </w:rPr>
      </w:pPr>
    </w:p>
    <w:p w14:paraId="4B124356" w14:textId="77777777" w:rsidR="008F2B92" w:rsidRPr="00D154AC" w:rsidRDefault="008F2B92" w:rsidP="009B0A46">
      <w:pPr>
        <w:spacing w:after="0" w:line="240" w:lineRule="auto"/>
        <w:jc w:val="both"/>
        <w:rPr>
          <w:rFonts w:ascii="Arial" w:hAnsi="Arial" w:cs="Arial"/>
        </w:rPr>
      </w:pPr>
    </w:p>
    <w:p w14:paraId="16AE0FBD" w14:textId="77777777" w:rsidR="00676F22" w:rsidRPr="00D154AC" w:rsidRDefault="00676F22" w:rsidP="008F2B92">
      <w:pPr>
        <w:spacing w:after="0" w:line="240" w:lineRule="auto"/>
        <w:jc w:val="both"/>
        <w:rPr>
          <w:rFonts w:ascii="Arial" w:hAnsi="Arial" w:cs="Arial"/>
        </w:rPr>
      </w:pPr>
      <w:r w:rsidRPr="00D154AC">
        <w:rPr>
          <w:rFonts w:ascii="Arial" w:hAnsi="Arial" w:cs="Arial"/>
        </w:rPr>
        <w:t>[ ], [Fiscal o Gerente Legal] de [nombre Entidad], certifica que el (los) siguiente(s)</w:t>
      </w:r>
      <w:r w:rsidR="008F2B92" w:rsidRPr="00D154AC">
        <w:rPr>
          <w:rFonts w:ascii="Arial" w:hAnsi="Arial" w:cs="Arial"/>
        </w:rPr>
        <w:t xml:space="preserve"> </w:t>
      </w:r>
      <w:r w:rsidRPr="00D154AC">
        <w:rPr>
          <w:rFonts w:ascii="Arial" w:hAnsi="Arial" w:cs="Arial"/>
        </w:rPr>
        <w:t>Administrador (es) de Perfiles de la empresa, tiene(n) poder suficiente para actuar en nombre y</w:t>
      </w:r>
    </w:p>
    <w:p w14:paraId="2E9E82CE" w14:textId="7796CFCB" w:rsidR="00676F22" w:rsidRPr="00D154AC" w:rsidRDefault="00676F22" w:rsidP="008F2B92">
      <w:pPr>
        <w:spacing w:after="0" w:line="240" w:lineRule="auto"/>
        <w:jc w:val="both"/>
        <w:rPr>
          <w:rFonts w:ascii="Arial" w:hAnsi="Arial" w:cs="Arial"/>
        </w:rPr>
      </w:pPr>
      <w:r w:rsidRPr="00D154AC">
        <w:rPr>
          <w:rFonts w:ascii="Arial" w:hAnsi="Arial" w:cs="Arial"/>
        </w:rPr>
        <w:t xml:space="preserve">representación de ésta para </w:t>
      </w:r>
      <w:r w:rsidR="00396481" w:rsidRPr="00D154AC">
        <w:rPr>
          <w:rFonts w:ascii="Arial" w:hAnsi="Arial" w:cs="Arial"/>
        </w:rPr>
        <w:t>remitir información cambiaria respecto de los formularios contenidos en el Manual de Procedimientos y Formularios del Compendio de Normas de Cambios Internacionales, a nombre de nuestra empresa, a través del Portal CNCI</w:t>
      </w:r>
      <w:r w:rsidRPr="00D154AC">
        <w:rPr>
          <w:rFonts w:ascii="Arial" w:hAnsi="Arial" w:cs="Arial"/>
        </w:rPr>
        <w:t xml:space="preserve">: </w:t>
      </w:r>
    </w:p>
    <w:p w14:paraId="120CD4B5" w14:textId="77777777" w:rsidR="00676F22" w:rsidRPr="00D154AC" w:rsidRDefault="00676F22" w:rsidP="008F2B92">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547"/>
        <w:gridCol w:w="1276"/>
        <w:gridCol w:w="1575"/>
        <w:gridCol w:w="1968"/>
        <w:gridCol w:w="1632"/>
      </w:tblGrid>
      <w:tr w:rsidR="00676F22" w:rsidRPr="00D154AC" w14:paraId="13B80D5C" w14:textId="77777777" w:rsidTr="00B5612F">
        <w:tc>
          <w:tcPr>
            <w:tcW w:w="2547" w:type="dxa"/>
            <w:vAlign w:val="center"/>
          </w:tcPr>
          <w:p w14:paraId="1148DC41" w14:textId="77777777" w:rsidR="00676F22" w:rsidRPr="00D154AC" w:rsidRDefault="00676F22" w:rsidP="008F2B92">
            <w:pPr>
              <w:spacing w:after="0" w:line="240" w:lineRule="auto"/>
              <w:jc w:val="both"/>
              <w:rPr>
                <w:rFonts w:ascii="Arial" w:hAnsi="Arial" w:cs="Arial"/>
              </w:rPr>
            </w:pPr>
            <w:r w:rsidRPr="00D154AC">
              <w:rPr>
                <w:rFonts w:ascii="Arial" w:hAnsi="Arial" w:cs="Arial"/>
              </w:rPr>
              <w:t>Nombre Administrador de Perfiles (*)</w:t>
            </w:r>
          </w:p>
        </w:tc>
        <w:tc>
          <w:tcPr>
            <w:tcW w:w="1276" w:type="dxa"/>
            <w:vAlign w:val="center"/>
          </w:tcPr>
          <w:p w14:paraId="33365B71" w14:textId="77777777" w:rsidR="00676F22" w:rsidRPr="00D154AC" w:rsidRDefault="00676F22" w:rsidP="008F2B92">
            <w:pPr>
              <w:spacing w:after="0" w:line="240" w:lineRule="auto"/>
              <w:jc w:val="both"/>
              <w:rPr>
                <w:rFonts w:ascii="Arial" w:hAnsi="Arial" w:cs="Arial"/>
              </w:rPr>
            </w:pPr>
            <w:r w:rsidRPr="00D154AC">
              <w:rPr>
                <w:rFonts w:ascii="Arial" w:hAnsi="Arial" w:cs="Arial"/>
              </w:rPr>
              <w:t>R.U.T.</w:t>
            </w:r>
          </w:p>
        </w:tc>
        <w:tc>
          <w:tcPr>
            <w:tcW w:w="1575" w:type="dxa"/>
            <w:vAlign w:val="center"/>
          </w:tcPr>
          <w:p w14:paraId="475ECFDF" w14:textId="77777777" w:rsidR="00676F22" w:rsidRPr="00D154AC" w:rsidRDefault="00676F22" w:rsidP="008F2B92">
            <w:pPr>
              <w:spacing w:after="0" w:line="240" w:lineRule="auto"/>
              <w:jc w:val="both"/>
              <w:rPr>
                <w:rFonts w:ascii="Arial" w:hAnsi="Arial" w:cs="Arial"/>
              </w:rPr>
            </w:pPr>
            <w:r w:rsidRPr="00D154AC">
              <w:rPr>
                <w:rFonts w:ascii="Arial" w:hAnsi="Arial" w:cs="Arial"/>
              </w:rPr>
              <w:t>Cargo</w:t>
            </w:r>
          </w:p>
        </w:tc>
        <w:tc>
          <w:tcPr>
            <w:tcW w:w="1968" w:type="dxa"/>
            <w:vAlign w:val="center"/>
          </w:tcPr>
          <w:p w14:paraId="1B598557" w14:textId="77777777" w:rsidR="00676F22" w:rsidRPr="00D154AC" w:rsidRDefault="00676F22" w:rsidP="008F2B92">
            <w:pPr>
              <w:spacing w:after="0" w:line="240" w:lineRule="auto"/>
              <w:jc w:val="both"/>
              <w:rPr>
                <w:rFonts w:ascii="Arial" w:hAnsi="Arial" w:cs="Arial"/>
              </w:rPr>
            </w:pPr>
            <w:r w:rsidRPr="00D154AC">
              <w:rPr>
                <w:rFonts w:ascii="Arial" w:hAnsi="Arial" w:cs="Arial"/>
              </w:rPr>
              <w:t>Correo electrónico</w:t>
            </w:r>
          </w:p>
        </w:tc>
        <w:tc>
          <w:tcPr>
            <w:tcW w:w="1632" w:type="dxa"/>
            <w:vAlign w:val="center"/>
          </w:tcPr>
          <w:p w14:paraId="545D2096" w14:textId="77777777" w:rsidR="00676F22" w:rsidRPr="00D154AC" w:rsidRDefault="00676F22" w:rsidP="008F2B92">
            <w:pPr>
              <w:spacing w:after="0" w:line="240" w:lineRule="auto"/>
              <w:jc w:val="both"/>
              <w:rPr>
                <w:rFonts w:ascii="Arial" w:hAnsi="Arial" w:cs="Arial"/>
              </w:rPr>
            </w:pPr>
            <w:r w:rsidRPr="00D154AC">
              <w:rPr>
                <w:rFonts w:ascii="Arial" w:hAnsi="Arial" w:cs="Arial"/>
              </w:rPr>
              <w:t>Teléfono</w:t>
            </w:r>
          </w:p>
        </w:tc>
      </w:tr>
      <w:tr w:rsidR="00676F22" w:rsidRPr="00D154AC" w14:paraId="2D177BEB" w14:textId="77777777" w:rsidTr="008F2B92">
        <w:trPr>
          <w:trHeight w:val="339"/>
        </w:trPr>
        <w:tc>
          <w:tcPr>
            <w:tcW w:w="2547" w:type="dxa"/>
          </w:tcPr>
          <w:p w14:paraId="16E5475C" w14:textId="77777777" w:rsidR="00676F22" w:rsidRPr="00D154AC" w:rsidRDefault="00676F22" w:rsidP="008F2B92">
            <w:pPr>
              <w:spacing w:after="0" w:line="240" w:lineRule="auto"/>
              <w:jc w:val="both"/>
              <w:rPr>
                <w:rFonts w:ascii="Arial" w:hAnsi="Arial" w:cs="Arial"/>
              </w:rPr>
            </w:pPr>
          </w:p>
        </w:tc>
        <w:tc>
          <w:tcPr>
            <w:tcW w:w="1276" w:type="dxa"/>
          </w:tcPr>
          <w:p w14:paraId="74EF4C17" w14:textId="77777777" w:rsidR="00676F22" w:rsidRPr="00D154AC" w:rsidRDefault="00676F22" w:rsidP="008F2B92">
            <w:pPr>
              <w:spacing w:after="0" w:line="240" w:lineRule="auto"/>
              <w:jc w:val="both"/>
              <w:rPr>
                <w:rFonts w:ascii="Arial" w:hAnsi="Arial" w:cs="Arial"/>
              </w:rPr>
            </w:pPr>
          </w:p>
        </w:tc>
        <w:tc>
          <w:tcPr>
            <w:tcW w:w="1575" w:type="dxa"/>
          </w:tcPr>
          <w:p w14:paraId="1B470CFD" w14:textId="77777777" w:rsidR="00676F22" w:rsidRPr="00D154AC" w:rsidRDefault="00676F22" w:rsidP="008F2B92">
            <w:pPr>
              <w:spacing w:after="0" w:line="240" w:lineRule="auto"/>
              <w:jc w:val="both"/>
              <w:rPr>
                <w:rFonts w:ascii="Arial" w:hAnsi="Arial" w:cs="Arial"/>
              </w:rPr>
            </w:pPr>
          </w:p>
        </w:tc>
        <w:tc>
          <w:tcPr>
            <w:tcW w:w="1968" w:type="dxa"/>
          </w:tcPr>
          <w:p w14:paraId="0FC9F87D" w14:textId="77777777" w:rsidR="00676F22" w:rsidRPr="00D154AC" w:rsidRDefault="00676F22" w:rsidP="008F2B92">
            <w:pPr>
              <w:spacing w:after="0" w:line="240" w:lineRule="auto"/>
              <w:jc w:val="both"/>
              <w:rPr>
                <w:rFonts w:ascii="Arial" w:hAnsi="Arial" w:cs="Arial"/>
              </w:rPr>
            </w:pPr>
          </w:p>
        </w:tc>
        <w:tc>
          <w:tcPr>
            <w:tcW w:w="1632" w:type="dxa"/>
          </w:tcPr>
          <w:p w14:paraId="524E9E30" w14:textId="77777777" w:rsidR="00676F22" w:rsidRPr="00D154AC" w:rsidRDefault="00676F22" w:rsidP="008F2B92">
            <w:pPr>
              <w:spacing w:after="0" w:line="240" w:lineRule="auto"/>
              <w:jc w:val="both"/>
              <w:rPr>
                <w:rFonts w:ascii="Arial" w:hAnsi="Arial" w:cs="Arial"/>
              </w:rPr>
            </w:pPr>
          </w:p>
        </w:tc>
      </w:tr>
      <w:tr w:rsidR="00676F22" w:rsidRPr="00D154AC" w14:paraId="55D8AE51" w14:textId="77777777" w:rsidTr="008F2B92">
        <w:trPr>
          <w:trHeight w:val="415"/>
        </w:trPr>
        <w:tc>
          <w:tcPr>
            <w:tcW w:w="2547" w:type="dxa"/>
          </w:tcPr>
          <w:p w14:paraId="78F9B019" w14:textId="77777777" w:rsidR="00676F22" w:rsidRPr="00D154AC" w:rsidRDefault="00676F22" w:rsidP="008F2B92">
            <w:pPr>
              <w:spacing w:after="0" w:line="240" w:lineRule="auto"/>
              <w:jc w:val="both"/>
              <w:rPr>
                <w:rFonts w:ascii="Arial" w:hAnsi="Arial" w:cs="Arial"/>
              </w:rPr>
            </w:pPr>
          </w:p>
        </w:tc>
        <w:tc>
          <w:tcPr>
            <w:tcW w:w="1276" w:type="dxa"/>
          </w:tcPr>
          <w:p w14:paraId="1DE5A519" w14:textId="77777777" w:rsidR="00676F22" w:rsidRPr="00D154AC" w:rsidRDefault="00676F22" w:rsidP="008F2B92">
            <w:pPr>
              <w:spacing w:after="0" w:line="240" w:lineRule="auto"/>
              <w:jc w:val="both"/>
              <w:rPr>
                <w:rFonts w:ascii="Arial" w:hAnsi="Arial" w:cs="Arial"/>
              </w:rPr>
            </w:pPr>
          </w:p>
        </w:tc>
        <w:tc>
          <w:tcPr>
            <w:tcW w:w="1575" w:type="dxa"/>
          </w:tcPr>
          <w:p w14:paraId="0DFB66DC" w14:textId="77777777" w:rsidR="00676F22" w:rsidRPr="00D154AC" w:rsidRDefault="00676F22" w:rsidP="008F2B92">
            <w:pPr>
              <w:spacing w:after="0" w:line="240" w:lineRule="auto"/>
              <w:jc w:val="both"/>
              <w:rPr>
                <w:rFonts w:ascii="Arial" w:hAnsi="Arial" w:cs="Arial"/>
              </w:rPr>
            </w:pPr>
          </w:p>
        </w:tc>
        <w:tc>
          <w:tcPr>
            <w:tcW w:w="1968" w:type="dxa"/>
          </w:tcPr>
          <w:p w14:paraId="00A5B0EF" w14:textId="77777777" w:rsidR="00676F22" w:rsidRPr="00D154AC" w:rsidRDefault="00676F22" w:rsidP="008F2B92">
            <w:pPr>
              <w:spacing w:after="0" w:line="240" w:lineRule="auto"/>
              <w:jc w:val="both"/>
              <w:rPr>
                <w:rFonts w:ascii="Arial" w:hAnsi="Arial" w:cs="Arial"/>
              </w:rPr>
            </w:pPr>
          </w:p>
        </w:tc>
        <w:tc>
          <w:tcPr>
            <w:tcW w:w="1632" w:type="dxa"/>
          </w:tcPr>
          <w:p w14:paraId="6F817E56" w14:textId="77777777" w:rsidR="00676F22" w:rsidRPr="00D154AC" w:rsidRDefault="00676F22" w:rsidP="008F2B92">
            <w:pPr>
              <w:spacing w:after="0" w:line="240" w:lineRule="auto"/>
              <w:jc w:val="both"/>
              <w:rPr>
                <w:rFonts w:ascii="Arial" w:hAnsi="Arial" w:cs="Arial"/>
              </w:rPr>
            </w:pPr>
          </w:p>
        </w:tc>
      </w:tr>
    </w:tbl>
    <w:p w14:paraId="74A42F37" w14:textId="77777777" w:rsidR="00676F22" w:rsidRPr="00D154AC" w:rsidRDefault="00676F22" w:rsidP="008F2B92">
      <w:pPr>
        <w:spacing w:after="0" w:line="240" w:lineRule="auto"/>
        <w:jc w:val="both"/>
        <w:rPr>
          <w:rFonts w:ascii="Arial" w:hAnsi="Arial" w:cs="Arial"/>
        </w:rPr>
      </w:pPr>
      <w:r w:rsidRPr="00D154AC">
        <w:rPr>
          <w:rFonts w:ascii="Arial" w:hAnsi="Arial" w:cs="Arial"/>
          <w:sz w:val="20"/>
        </w:rPr>
        <w:t>(*) Sólo podrán ser designados hasta dos Administradores de Perfiles por entidad.</w:t>
      </w:r>
    </w:p>
    <w:p w14:paraId="59B4505B" w14:textId="77777777" w:rsidR="00676F22" w:rsidRPr="00D154AC" w:rsidRDefault="00676F22" w:rsidP="008F2B92">
      <w:pPr>
        <w:spacing w:after="0" w:line="240" w:lineRule="auto"/>
        <w:jc w:val="both"/>
        <w:rPr>
          <w:rFonts w:ascii="Arial" w:hAnsi="Arial" w:cs="Arial"/>
        </w:rPr>
      </w:pPr>
    </w:p>
    <w:p w14:paraId="757BAB2A" w14:textId="77777777" w:rsidR="00676F22" w:rsidRPr="00D154AC" w:rsidRDefault="00676F22" w:rsidP="008F2B92">
      <w:pPr>
        <w:spacing w:after="0" w:line="240" w:lineRule="auto"/>
        <w:jc w:val="both"/>
        <w:rPr>
          <w:rFonts w:ascii="Arial" w:hAnsi="Arial" w:cs="Arial"/>
        </w:rPr>
      </w:pPr>
    </w:p>
    <w:p w14:paraId="246270FB" w14:textId="77777777" w:rsidR="00676F22" w:rsidRPr="00D154AC" w:rsidRDefault="00676F22" w:rsidP="008F2B92">
      <w:pPr>
        <w:spacing w:after="0" w:line="240" w:lineRule="auto"/>
        <w:jc w:val="both"/>
        <w:rPr>
          <w:rFonts w:ascii="Arial" w:hAnsi="Arial" w:cs="Arial"/>
        </w:rPr>
      </w:pPr>
      <w:r w:rsidRPr="00D154AC">
        <w:rPr>
          <w:rFonts w:ascii="Arial" w:hAnsi="Arial" w:cs="Arial"/>
        </w:rPr>
        <w:t>Atentamente,</w:t>
      </w:r>
    </w:p>
    <w:p w14:paraId="6F95176F" w14:textId="77777777" w:rsidR="00676F22" w:rsidRPr="00D154AC" w:rsidRDefault="00676F22" w:rsidP="008F2B92">
      <w:pPr>
        <w:spacing w:after="0" w:line="240" w:lineRule="auto"/>
        <w:jc w:val="both"/>
        <w:rPr>
          <w:rFonts w:ascii="Arial" w:hAnsi="Arial" w:cs="Arial"/>
        </w:rPr>
      </w:pPr>
    </w:p>
    <w:p w14:paraId="45B0FDC0" w14:textId="77777777" w:rsidR="00676F22" w:rsidRPr="00D154AC" w:rsidRDefault="00676F22" w:rsidP="009B0A46">
      <w:pPr>
        <w:spacing w:after="0" w:line="240" w:lineRule="auto"/>
        <w:jc w:val="both"/>
        <w:rPr>
          <w:rFonts w:ascii="Arial" w:hAnsi="Arial" w:cs="Arial"/>
        </w:rPr>
      </w:pPr>
    </w:p>
    <w:p w14:paraId="3203957A" w14:textId="77777777" w:rsidR="00676F22" w:rsidRPr="00D154AC" w:rsidRDefault="00676F22" w:rsidP="009B0A46">
      <w:pPr>
        <w:spacing w:after="0" w:line="240" w:lineRule="auto"/>
        <w:jc w:val="both"/>
        <w:rPr>
          <w:rFonts w:ascii="Arial" w:hAnsi="Arial" w:cs="Arial"/>
        </w:rPr>
      </w:pPr>
    </w:p>
    <w:p w14:paraId="4E8A4448" w14:textId="77777777" w:rsidR="00676F22" w:rsidRPr="00D154AC" w:rsidRDefault="00676F22" w:rsidP="008F2B92">
      <w:pPr>
        <w:spacing w:after="0" w:line="240" w:lineRule="auto"/>
        <w:jc w:val="center"/>
        <w:rPr>
          <w:rFonts w:ascii="Arial" w:hAnsi="Arial" w:cs="Arial"/>
        </w:rPr>
      </w:pPr>
    </w:p>
    <w:p w14:paraId="296A6BA1" w14:textId="77777777" w:rsidR="00676F22" w:rsidRPr="00D154AC" w:rsidRDefault="00676F22" w:rsidP="008F2B92">
      <w:pPr>
        <w:spacing w:after="0" w:line="240" w:lineRule="auto"/>
        <w:jc w:val="center"/>
        <w:rPr>
          <w:rFonts w:ascii="Arial" w:hAnsi="Arial" w:cs="Arial"/>
        </w:rPr>
      </w:pPr>
      <w:r w:rsidRPr="00D154AC">
        <w:rPr>
          <w:rFonts w:ascii="Arial" w:hAnsi="Arial" w:cs="Arial"/>
        </w:rPr>
        <w:t>[ ]</w:t>
      </w:r>
    </w:p>
    <w:p w14:paraId="72AFC16C" w14:textId="77777777" w:rsidR="00676F22" w:rsidRPr="00D154AC" w:rsidRDefault="00676F22" w:rsidP="008F2B92">
      <w:pPr>
        <w:spacing w:after="0" w:line="240" w:lineRule="auto"/>
        <w:jc w:val="center"/>
        <w:rPr>
          <w:rFonts w:ascii="Arial" w:hAnsi="Arial" w:cs="Arial"/>
        </w:rPr>
      </w:pPr>
      <w:r w:rsidRPr="00D154AC">
        <w:rPr>
          <w:rFonts w:ascii="Arial" w:hAnsi="Arial" w:cs="Arial"/>
        </w:rPr>
        <w:t>[Fiscal o Gerente Legal]</w:t>
      </w:r>
    </w:p>
    <w:p w14:paraId="5B9C4671" w14:textId="77777777" w:rsidR="00676F22" w:rsidRPr="00D154AC" w:rsidRDefault="00676F22" w:rsidP="008F2B92">
      <w:pPr>
        <w:spacing w:after="0" w:line="240" w:lineRule="auto"/>
        <w:jc w:val="center"/>
        <w:rPr>
          <w:rFonts w:ascii="Arial" w:hAnsi="Arial" w:cs="Arial"/>
        </w:rPr>
      </w:pPr>
      <w:r w:rsidRPr="00D154AC">
        <w:rPr>
          <w:rFonts w:ascii="Arial" w:hAnsi="Arial" w:cs="Arial"/>
        </w:rPr>
        <w:t>[Nombre Participante]</w:t>
      </w:r>
    </w:p>
    <w:p w14:paraId="154740C9" w14:textId="77777777" w:rsidR="00676F22" w:rsidRPr="00D154AC" w:rsidRDefault="00676F22" w:rsidP="009B0A46">
      <w:pPr>
        <w:spacing w:after="0" w:line="240" w:lineRule="auto"/>
        <w:jc w:val="both"/>
        <w:rPr>
          <w:rFonts w:ascii="Arial" w:hAnsi="Arial" w:cs="Arial"/>
        </w:rPr>
      </w:pPr>
    </w:p>
    <w:p w14:paraId="698D096D" w14:textId="77777777" w:rsidR="00676F22" w:rsidRPr="00D154AC" w:rsidRDefault="00676F22" w:rsidP="009B0A46">
      <w:pPr>
        <w:spacing w:after="0" w:line="240" w:lineRule="auto"/>
        <w:jc w:val="both"/>
        <w:rPr>
          <w:rFonts w:ascii="Arial" w:hAnsi="Arial" w:cs="Arial"/>
        </w:rPr>
      </w:pPr>
    </w:p>
    <w:p w14:paraId="62AF9375" w14:textId="77777777" w:rsidR="00676F22" w:rsidRPr="00D154AC" w:rsidRDefault="00676F22" w:rsidP="009B0A46">
      <w:pPr>
        <w:spacing w:after="0" w:line="240" w:lineRule="auto"/>
        <w:jc w:val="both"/>
        <w:rPr>
          <w:rFonts w:ascii="Arial" w:hAnsi="Arial" w:cs="Arial"/>
        </w:rPr>
      </w:pPr>
    </w:p>
    <w:p w14:paraId="04B8C8D3" w14:textId="77777777" w:rsidR="00676F22" w:rsidRPr="00D154AC" w:rsidRDefault="00676F22" w:rsidP="009B0A46">
      <w:pPr>
        <w:spacing w:after="0" w:line="240" w:lineRule="auto"/>
        <w:jc w:val="both"/>
        <w:rPr>
          <w:rFonts w:ascii="Arial" w:hAnsi="Arial" w:cs="Arial"/>
        </w:rPr>
      </w:pPr>
    </w:p>
    <w:p w14:paraId="3FFCE78C" w14:textId="77777777" w:rsidR="00676F22" w:rsidRPr="00D154AC" w:rsidRDefault="00676F22" w:rsidP="009B0A46">
      <w:pPr>
        <w:spacing w:after="0" w:line="240" w:lineRule="auto"/>
        <w:jc w:val="both"/>
        <w:rPr>
          <w:rFonts w:ascii="Arial" w:hAnsi="Arial" w:cs="Arial"/>
        </w:rPr>
      </w:pPr>
    </w:p>
    <w:p w14:paraId="644BB5BB" w14:textId="77777777" w:rsidR="00676F22" w:rsidRPr="00D154AC" w:rsidRDefault="00676F22" w:rsidP="009B0A46">
      <w:pPr>
        <w:spacing w:after="0" w:line="240" w:lineRule="auto"/>
        <w:jc w:val="both"/>
        <w:rPr>
          <w:rFonts w:ascii="Arial" w:hAnsi="Arial" w:cs="Arial"/>
        </w:rPr>
      </w:pPr>
    </w:p>
    <w:p w14:paraId="4787B8E6" w14:textId="77777777" w:rsidR="00676F22" w:rsidRPr="00D154AC" w:rsidRDefault="00676F22" w:rsidP="009B0A46">
      <w:pPr>
        <w:spacing w:after="0" w:line="240" w:lineRule="auto"/>
        <w:jc w:val="both"/>
        <w:rPr>
          <w:rFonts w:ascii="Arial" w:hAnsi="Arial" w:cs="Arial"/>
        </w:rPr>
      </w:pPr>
      <w:r w:rsidRPr="00D154AC">
        <w:rPr>
          <w:rFonts w:ascii="Arial" w:hAnsi="Arial" w:cs="Arial"/>
        </w:rPr>
        <w:t>Santiago, [ ] de [ ] de [ ]</w:t>
      </w:r>
    </w:p>
    <w:p w14:paraId="3CCD33F6" w14:textId="77777777" w:rsidR="00676F22" w:rsidRPr="00D154AC" w:rsidRDefault="00676F22" w:rsidP="009B0A46">
      <w:pPr>
        <w:spacing w:after="0" w:line="240" w:lineRule="auto"/>
        <w:jc w:val="both"/>
        <w:rPr>
          <w:rFonts w:ascii="Arial" w:hAnsi="Arial" w:cs="Arial"/>
        </w:rPr>
      </w:pPr>
      <w:r w:rsidRPr="00D154AC">
        <w:rPr>
          <w:rFonts w:ascii="Arial" w:hAnsi="Arial" w:cs="Arial"/>
        </w:rPr>
        <w:br w:type="page"/>
      </w:r>
    </w:p>
    <w:p w14:paraId="229CF0C3" w14:textId="749FC6F4" w:rsidR="008F2B92" w:rsidRPr="00D154AC" w:rsidRDefault="008F2B92" w:rsidP="008F2B92">
      <w:pPr>
        <w:spacing w:after="0" w:line="240" w:lineRule="auto"/>
        <w:jc w:val="center"/>
        <w:rPr>
          <w:rFonts w:ascii="Arial" w:hAnsi="Arial" w:cs="Arial"/>
          <w:b/>
        </w:rPr>
      </w:pPr>
      <w:r w:rsidRPr="00D154AC">
        <w:rPr>
          <w:rFonts w:ascii="Arial" w:hAnsi="Arial" w:cs="Arial"/>
          <w:b/>
        </w:rPr>
        <w:lastRenderedPageBreak/>
        <w:t xml:space="preserve">FORMULARIO </w:t>
      </w:r>
    </w:p>
    <w:p w14:paraId="79CD1F29" w14:textId="77777777" w:rsidR="008F2B92" w:rsidRPr="00D154AC" w:rsidRDefault="008F2B92" w:rsidP="008F2B92">
      <w:pPr>
        <w:spacing w:after="0" w:line="240" w:lineRule="auto"/>
        <w:jc w:val="center"/>
        <w:rPr>
          <w:rFonts w:ascii="Arial" w:hAnsi="Arial" w:cs="Arial"/>
          <w:b/>
        </w:rPr>
      </w:pPr>
      <w:r w:rsidRPr="00D154AC">
        <w:rPr>
          <w:rFonts w:ascii="Arial" w:hAnsi="Arial" w:cs="Arial"/>
          <w:b/>
        </w:rPr>
        <w:t xml:space="preserve">REVOCACIÓN </w:t>
      </w:r>
      <w:r w:rsidR="00676F22" w:rsidRPr="00D154AC">
        <w:rPr>
          <w:rFonts w:ascii="Arial" w:hAnsi="Arial" w:cs="Arial"/>
          <w:b/>
        </w:rPr>
        <w:t xml:space="preserve">ADMINISTRADORES DE PERFILES </w:t>
      </w:r>
    </w:p>
    <w:p w14:paraId="4D315C2F" w14:textId="0D819ACF" w:rsidR="00676F22" w:rsidRPr="00D154AC" w:rsidRDefault="00396481" w:rsidP="008F2B92">
      <w:pPr>
        <w:spacing w:after="0" w:line="240" w:lineRule="auto"/>
        <w:jc w:val="center"/>
        <w:rPr>
          <w:rFonts w:ascii="Arial" w:hAnsi="Arial" w:cs="Arial"/>
          <w:b/>
        </w:rPr>
      </w:pPr>
      <w:r w:rsidRPr="00D154AC">
        <w:rPr>
          <w:rFonts w:ascii="Arial" w:hAnsi="Arial" w:cs="Arial"/>
          <w:b/>
        </w:rPr>
        <w:t>COMPENDIO DE NORMAS DE CAMBIOS INTERNACIONALES (CNCI)</w:t>
      </w:r>
    </w:p>
    <w:p w14:paraId="79AA4D50" w14:textId="77777777" w:rsidR="00676F22" w:rsidRPr="00D154AC" w:rsidRDefault="00676F22" w:rsidP="009B0A46">
      <w:pPr>
        <w:spacing w:after="0" w:line="240" w:lineRule="auto"/>
        <w:jc w:val="both"/>
        <w:rPr>
          <w:rFonts w:ascii="Arial" w:hAnsi="Arial" w:cs="Arial"/>
        </w:rPr>
      </w:pPr>
    </w:p>
    <w:p w14:paraId="1564F8E4" w14:textId="77777777" w:rsidR="008F2B92" w:rsidRPr="00D154AC" w:rsidRDefault="008F2B92" w:rsidP="009B0A46">
      <w:pPr>
        <w:spacing w:after="0" w:line="240" w:lineRule="auto"/>
        <w:jc w:val="both"/>
        <w:rPr>
          <w:rFonts w:ascii="Arial" w:hAnsi="Arial" w:cs="Arial"/>
        </w:rPr>
      </w:pPr>
    </w:p>
    <w:p w14:paraId="5DACFBFF" w14:textId="77777777" w:rsidR="00676F22" w:rsidRPr="00D154AC" w:rsidRDefault="00676F22" w:rsidP="009B0A46">
      <w:pPr>
        <w:spacing w:after="0" w:line="240" w:lineRule="auto"/>
        <w:jc w:val="both"/>
        <w:rPr>
          <w:rFonts w:ascii="Arial" w:hAnsi="Arial" w:cs="Arial"/>
        </w:rPr>
      </w:pPr>
      <w:r w:rsidRPr="00D154AC">
        <w:rPr>
          <w:rFonts w:ascii="Arial" w:hAnsi="Arial" w:cs="Arial"/>
        </w:rPr>
        <w:t>Señor</w:t>
      </w:r>
    </w:p>
    <w:p w14:paraId="504C562E" w14:textId="77777777" w:rsidR="00676F22" w:rsidRPr="00D154AC" w:rsidRDefault="00676F22" w:rsidP="009B0A46">
      <w:pPr>
        <w:spacing w:after="0" w:line="240" w:lineRule="auto"/>
        <w:jc w:val="both"/>
        <w:rPr>
          <w:rFonts w:ascii="Arial" w:hAnsi="Arial" w:cs="Arial"/>
        </w:rPr>
      </w:pPr>
      <w:r w:rsidRPr="00D154AC">
        <w:rPr>
          <w:rFonts w:ascii="Arial" w:hAnsi="Arial" w:cs="Arial"/>
        </w:rPr>
        <w:t>Ministro de Fe</w:t>
      </w:r>
    </w:p>
    <w:p w14:paraId="1B92F5CF" w14:textId="77777777" w:rsidR="00676F22" w:rsidRPr="00D154AC" w:rsidRDefault="00676F22" w:rsidP="009B0A46">
      <w:pPr>
        <w:spacing w:after="0" w:line="240" w:lineRule="auto"/>
        <w:jc w:val="both"/>
        <w:rPr>
          <w:rFonts w:ascii="Arial" w:hAnsi="Arial" w:cs="Arial"/>
        </w:rPr>
      </w:pPr>
      <w:r w:rsidRPr="00D154AC">
        <w:rPr>
          <w:rFonts w:ascii="Arial" w:hAnsi="Arial" w:cs="Arial"/>
        </w:rPr>
        <w:t>Banco Central de Chile</w:t>
      </w:r>
    </w:p>
    <w:p w14:paraId="6FECCA88" w14:textId="77777777" w:rsidR="00676F22" w:rsidRPr="00D154AC" w:rsidRDefault="00676F22" w:rsidP="009B0A46">
      <w:pPr>
        <w:spacing w:after="0" w:line="240" w:lineRule="auto"/>
        <w:jc w:val="both"/>
        <w:rPr>
          <w:rFonts w:ascii="Arial" w:hAnsi="Arial" w:cs="Arial"/>
          <w:u w:val="single"/>
        </w:rPr>
      </w:pPr>
      <w:r w:rsidRPr="00D154AC">
        <w:rPr>
          <w:rFonts w:ascii="Arial" w:hAnsi="Arial" w:cs="Arial"/>
          <w:u w:val="single"/>
        </w:rPr>
        <w:t>Presente</w:t>
      </w:r>
    </w:p>
    <w:p w14:paraId="6A22B66B" w14:textId="77777777" w:rsidR="00676F22" w:rsidRPr="00D154AC" w:rsidRDefault="00676F22" w:rsidP="009B0A46">
      <w:pPr>
        <w:spacing w:after="0" w:line="240" w:lineRule="auto"/>
        <w:jc w:val="both"/>
        <w:rPr>
          <w:rFonts w:ascii="Arial" w:hAnsi="Arial" w:cs="Arial"/>
        </w:rPr>
      </w:pPr>
    </w:p>
    <w:p w14:paraId="50BD202E" w14:textId="77777777" w:rsidR="00676F22" w:rsidRPr="00D154AC" w:rsidRDefault="00676F22" w:rsidP="009B0A46">
      <w:pPr>
        <w:spacing w:after="0" w:line="240" w:lineRule="auto"/>
        <w:jc w:val="both"/>
        <w:rPr>
          <w:rFonts w:ascii="Arial" w:hAnsi="Arial" w:cs="Arial"/>
        </w:rPr>
      </w:pPr>
      <w:r w:rsidRPr="00D154AC">
        <w:rPr>
          <w:rFonts w:ascii="Arial" w:hAnsi="Arial" w:cs="Arial"/>
        </w:rPr>
        <w:t>De nuestra consideración:</w:t>
      </w:r>
    </w:p>
    <w:p w14:paraId="0288617A" w14:textId="77777777" w:rsidR="00676F22" w:rsidRPr="00D154AC" w:rsidRDefault="00676F22" w:rsidP="009B0A46">
      <w:pPr>
        <w:spacing w:after="0" w:line="240" w:lineRule="auto"/>
        <w:jc w:val="both"/>
        <w:rPr>
          <w:rFonts w:ascii="Arial" w:hAnsi="Arial" w:cs="Arial"/>
        </w:rPr>
      </w:pPr>
    </w:p>
    <w:p w14:paraId="451033DA" w14:textId="77777777" w:rsidR="00676F22" w:rsidRPr="00D154AC" w:rsidRDefault="00676F22" w:rsidP="009B0A46">
      <w:pPr>
        <w:spacing w:after="0" w:line="240" w:lineRule="auto"/>
        <w:jc w:val="both"/>
        <w:rPr>
          <w:rFonts w:ascii="Arial" w:hAnsi="Arial" w:cs="Arial"/>
        </w:rPr>
      </w:pPr>
    </w:p>
    <w:p w14:paraId="19A20452" w14:textId="180F0DB8" w:rsidR="00676F22" w:rsidRPr="00D154AC" w:rsidRDefault="00676F22" w:rsidP="009B0A46">
      <w:pPr>
        <w:spacing w:after="0" w:line="240" w:lineRule="auto"/>
        <w:jc w:val="both"/>
        <w:rPr>
          <w:rFonts w:ascii="Arial" w:hAnsi="Arial" w:cs="Arial"/>
        </w:rPr>
      </w:pPr>
      <w:r w:rsidRPr="00D154AC">
        <w:rPr>
          <w:rFonts w:ascii="Arial" w:hAnsi="Arial" w:cs="Arial"/>
        </w:rPr>
        <w:t xml:space="preserve">Por medio de la presente, vengo en informar a usted la revocación del (los) siguiente(s) Administrador(es) de Perfiles autorizados para </w:t>
      </w:r>
      <w:r w:rsidR="00396481" w:rsidRPr="00D154AC">
        <w:rPr>
          <w:rFonts w:ascii="Arial" w:hAnsi="Arial" w:cs="Arial"/>
        </w:rPr>
        <w:t>remitir información cambiaria respecto de los formularios contenidos en el Manual de Procedimientos y Formularios del Compendio de Normas de Cambios Internacionales, a nombre de nuestra empresa, a través del Portal CNCI</w:t>
      </w:r>
      <w:r w:rsidRPr="00D154AC">
        <w:rPr>
          <w:rFonts w:ascii="Arial" w:hAnsi="Arial" w:cs="Arial"/>
        </w:rPr>
        <w:t xml:space="preserve">: </w:t>
      </w:r>
    </w:p>
    <w:p w14:paraId="778C8B43" w14:textId="77777777" w:rsidR="00676F22" w:rsidRPr="00D154AC" w:rsidRDefault="00676F22" w:rsidP="009B0A46">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547"/>
        <w:gridCol w:w="1276"/>
        <w:gridCol w:w="1575"/>
        <w:gridCol w:w="1968"/>
        <w:gridCol w:w="1632"/>
      </w:tblGrid>
      <w:tr w:rsidR="00676F22" w:rsidRPr="00D154AC" w14:paraId="58A6A4DA" w14:textId="77777777" w:rsidTr="00B5612F">
        <w:tc>
          <w:tcPr>
            <w:tcW w:w="2547" w:type="dxa"/>
            <w:vAlign w:val="center"/>
          </w:tcPr>
          <w:p w14:paraId="65C7827F" w14:textId="77777777" w:rsidR="00676F22" w:rsidRPr="00D154AC" w:rsidRDefault="00676F22" w:rsidP="009B0A46">
            <w:pPr>
              <w:spacing w:after="0" w:line="240" w:lineRule="auto"/>
              <w:jc w:val="both"/>
              <w:rPr>
                <w:rFonts w:ascii="Arial" w:hAnsi="Arial" w:cs="Arial"/>
              </w:rPr>
            </w:pPr>
            <w:r w:rsidRPr="00D154AC">
              <w:rPr>
                <w:rFonts w:ascii="Arial" w:hAnsi="Arial" w:cs="Arial"/>
              </w:rPr>
              <w:t>Nombre Administrador de Perfiles</w:t>
            </w:r>
          </w:p>
        </w:tc>
        <w:tc>
          <w:tcPr>
            <w:tcW w:w="1276" w:type="dxa"/>
            <w:vAlign w:val="center"/>
          </w:tcPr>
          <w:p w14:paraId="31E63767" w14:textId="77777777" w:rsidR="00676F22" w:rsidRPr="00D154AC" w:rsidRDefault="00676F22" w:rsidP="009B0A46">
            <w:pPr>
              <w:spacing w:after="0" w:line="240" w:lineRule="auto"/>
              <w:jc w:val="both"/>
              <w:rPr>
                <w:rFonts w:ascii="Arial" w:hAnsi="Arial" w:cs="Arial"/>
              </w:rPr>
            </w:pPr>
            <w:r w:rsidRPr="00D154AC">
              <w:rPr>
                <w:rFonts w:ascii="Arial" w:hAnsi="Arial" w:cs="Arial"/>
              </w:rPr>
              <w:t>R.U.T.</w:t>
            </w:r>
          </w:p>
        </w:tc>
        <w:tc>
          <w:tcPr>
            <w:tcW w:w="1575" w:type="dxa"/>
            <w:vAlign w:val="center"/>
          </w:tcPr>
          <w:p w14:paraId="67E82828" w14:textId="77777777" w:rsidR="00676F22" w:rsidRPr="00D154AC" w:rsidRDefault="00676F22" w:rsidP="009B0A46">
            <w:pPr>
              <w:spacing w:after="0" w:line="240" w:lineRule="auto"/>
              <w:jc w:val="both"/>
              <w:rPr>
                <w:rFonts w:ascii="Arial" w:hAnsi="Arial" w:cs="Arial"/>
              </w:rPr>
            </w:pPr>
            <w:r w:rsidRPr="00D154AC">
              <w:rPr>
                <w:rFonts w:ascii="Arial" w:hAnsi="Arial" w:cs="Arial"/>
              </w:rPr>
              <w:t>Cargo</w:t>
            </w:r>
          </w:p>
        </w:tc>
        <w:tc>
          <w:tcPr>
            <w:tcW w:w="1968" w:type="dxa"/>
            <w:vAlign w:val="center"/>
          </w:tcPr>
          <w:p w14:paraId="50597A25" w14:textId="77777777" w:rsidR="00676F22" w:rsidRPr="00D154AC" w:rsidRDefault="00676F22" w:rsidP="009B0A46">
            <w:pPr>
              <w:spacing w:after="0" w:line="240" w:lineRule="auto"/>
              <w:jc w:val="both"/>
              <w:rPr>
                <w:rFonts w:ascii="Arial" w:hAnsi="Arial" w:cs="Arial"/>
              </w:rPr>
            </w:pPr>
            <w:r w:rsidRPr="00D154AC">
              <w:rPr>
                <w:rFonts w:ascii="Arial" w:hAnsi="Arial" w:cs="Arial"/>
              </w:rPr>
              <w:t>Correo electrónico</w:t>
            </w:r>
          </w:p>
        </w:tc>
        <w:tc>
          <w:tcPr>
            <w:tcW w:w="1632" w:type="dxa"/>
            <w:vAlign w:val="center"/>
          </w:tcPr>
          <w:p w14:paraId="13AFC1B3" w14:textId="77777777" w:rsidR="00676F22" w:rsidRPr="00D154AC" w:rsidRDefault="00676F22" w:rsidP="009B0A46">
            <w:pPr>
              <w:spacing w:after="0" w:line="240" w:lineRule="auto"/>
              <w:jc w:val="both"/>
              <w:rPr>
                <w:rFonts w:ascii="Arial" w:hAnsi="Arial" w:cs="Arial"/>
              </w:rPr>
            </w:pPr>
            <w:r w:rsidRPr="00D154AC">
              <w:rPr>
                <w:rFonts w:ascii="Arial" w:hAnsi="Arial" w:cs="Arial"/>
              </w:rPr>
              <w:t>Teléfono</w:t>
            </w:r>
          </w:p>
        </w:tc>
      </w:tr>
      <w:tr w:rsidR="00676F22" w:rsidRPr="00D154AC" w14:paraId="1E6C52A0" w14:textId="77777777" w:rsidTr="008F2B92">
        <w:trPr>
          <w:trHeight w:val="361"/>
        </w:trPr>
        <w:tc>
          <w:tcPr>
            <w:tcW w:w="2547" w:type="dxa"/>
          </w:tcPr>
          <w:p w14:paraId="0C0F1B36" w14:textId="77777777" w:rsidR="00676F22" w:rsidRPr="00D154AC" w:rsidRDefault="00676F22" w:rsidP="009B0A46">
            <w:pPr>
              <w:spacing w:after="0" w:line="240" w:lineRule="auto"/>
              <w:jc w:val="both"/>
              <w:rPr>
                <w:rFonts w:ascii="Arial" w:hAnsi="Arial" w:cs="Arial"/>
              </w:rPr>
            </w:pPr>
          </w:p>
        </w:tc>
        <w:tc>
          <w:tcPr>
            <w:tcW w:w="1276" w:type="dxa"/>
          </w:tcPr>
          <w:p w14:paraId="3A939C31" w14:textId="77777777" w:rsidR="00676F22" w:rsidRPr="00D154AC" w:rsidRDefault="00676F22" w:rsidP="009B0A46">
            <w:pPr>
              <w:spacing w:after="0" w:line="240" w:lineRule="auto"/>
              <w:jc w:val="both"/>
              <w:rPr>
                <w:rFonts w:ascii="Arial" w:hAnsi="Arial" w:cs="Arial"/>
              </w:rPr>
            </w:pPr>
          </w:p>
        </w:tc>
        <w:tc>
          <w:tcPr>
            <w:tcW w:w="1575" w:type="dxa"/>
          </w:tcPr>
          <w:p w14:paraId="4BDBD8C5" w14:textId="77777777" w:rsidR="00676F22" w:rsidRPr="00D154AC" w:rsidRDefault="00676F22" w:rsidP="009B0A46">
            <w:pPr>
              <w:spacing w:after="0" w:line="240" w:lineRule="auto"/>
              <w:jc w:val="both"/>
              <w:rPr>
                <w:rFonts w:ascii="Arial" w:hAnsi="Arial" w:cs="Arial"/>
              </w:rPr>
            </w:pPr>
          </w:p>
        </w:tc>
        <w:tc>
          <w:tcPr>
            <w:tcW w:w="1968" w:type="dxa"/>
          </w:tcPr>
          <w:p w14:paraId="4C17D6A8" w14:textId="77777777" w:rsidR="00676F22" w:rsidRPr="00D154AC" w:rsidRDefault="00676F22" w:rsidP="009B0A46">
            <w:pPr>
              <w:spacing w:after="0" w:line="240" w:lineRule="auto"/>
              <w:jc w:val="both"/>
              <w:rPr>
                <w:rFonts w:ascii="Arial" w:hAnsi="Arial" w:cs="Arial"/>
              </w:rPr>
            </w:pPr>
          </w:p>
        </w:tc>
        <w:tc>
          <w:tcPr>
            <w:tcW w:w="1632" w:type="dxa"/>
          </w:tcPr>
          <w:p w14:paraId="4992C3BF" w14:textId="77777777" w:rsidR="00676F22" w:rsidRPr="00D154AC" w:rsidRDefault="00676F22" w:rsidP="009B0A46">
            <w:pPr>
              <w:spacing w:after="0" w:line="240" w:lineRule="auto"/>
              <w:jc w:val="both"/>
              <w:rPr>
                <w:rFonts w:ascii="Arial" w:hAnsi="Arial" w:cs="Arial"/>
              </w:rPr>
            </w:pPr>
          </w:p>
        </w:tc>
      </w:tr>
      <w:tr w:rsidR="00676F22" w:rsidRPr="00D154AC" w14:paraId="6E500300" w14:textId="77777777" w:rsidTr="008F2B92">
        <w:trPr>
          <w:trHeight w:val="379"/>
        </w:trPr>
        <w:tc>
          <w:tcPr>
            <w:tcW w:w="2547" w:type="dxa"/>
          </w:tcPr>
          <w:p w14:paraId="3CAA8E9B" w14:textId="77777777" w:rsidR="00676F22" w:rsidRPr="00D154AC" w:rsidRDefault="00676F22" w:rsidP="009B0A46">
            <w:pPr>
              <w:spacing w:after="0" w:line="240" w:lineRule="auto"/>
              <w:jc w:val="both"/>
              <w:rPr>
                <w:rFonts w:ascii="Arial" w:hAnsi="Arial" w:cs="Arial"/>
              </w:rPr>
            </w:pPr>
          </w:p>
        </w:tc>
        <w:tc>
          <w:tcPr>
            <w:tcW w:w="1276" w:type="dxa"/>
          </w:tcPr>
          <w:p w14:paraId="762D98E9" w14:textId="77777777" w:rsidR="00676F22" w:rsidRPr="00D154AC" w:rsidRDefault="00676F22" w:rsidP="009B0A46">
            <w:pPr>
              <w:spacing w:after="0" w:line="240" w:lineRule="auto"/>
              <w:jc w:val="both"/>
              <w:rPr>
                <w:rFonts w:ascii="Arial" w:hAnsi="Arial" w:cs="Arial"/>
              </w:rPr>
            </w:pPr>
          </w:p>
        </w:tc>
        <w:tc>
          <w:tcPr>
            <w:tcW w:w="1575" w:type="dxa"/>
          </w:tcPr>
          <w:p w14:paraId="4E502339" w14:textId="77777777" w:rsidR="00676F22" w:rsidRPr="00D154AC" w:rsidRDefault="00676F22" w:rsidP="009B0A46">
            <w:pPr>
              <w:spacing w:after="0" w:line="240" w:lineRule="auto"/>
              <w:jc w:val="both"/>
              <w:rPr>
                <w:rFonts w:ascii="Arial" w:hAnsi="Arial" w:cs="Arial"/>
              </w:rPr>
            </w:pPr>
          </w:p>
        </w:tc>
        <w:tc>
          <w:tcPr>
            <w:tcW w:w="1968" w:type="dxa"/>
          </w:tcPr>
          <w:p w14:paraId="73640FDB" w14:textId="77777777" w:rsidR="00676F22" w:rsidRPr="00D154AC" w:rsidRDefault="00676F22" w:rsidP="009B0A46">
            <w:pPr>
              <w:spacing w:after="0" w:line="240" w:lineRule="auto"/>
              <w:jc w:val="both"/>
              <w:rPr>
                <w:rFonts w:ascii="Arial" w:hAnsi="Arial" w:cs="Arial"/>
              </w:rPr>
            </w:pPr>
          </w:p>
        </w:tc>
        <w:tc>
          <w:tcPr>
            <w:tcW w:w="1632" w:type="dxa"/>
          </w:tcPr>
          <w:p w14:paraId="60C12FB4" w14:textId="77777777" w:rsidR="00676F22" w:rsidRPr="00D154AC" w:rsidRDefault="00676F22" w:rsidP="009B0A46">
            <w:pPr>
              <w:spacing w:after="0" w:line="240" w:lineRule="auto"/>
              <w:jc w:val="both"/>
              <w:rPr>
                <w:rFonts w:ascii="Arial" w:hAnsi="Arial" w:cs="Arial"/>
              </w:rPr>
            </w:pPr>
          </w:p>
        </w:tc>
      </w:tr>
    </w:tbl>
    <w:p w14:paraId="0E900573" w14:textId="77777777" w:rsidR="00676F22" w:rsidRPr="00D154AC" w:rsidRDefault="00676F22" w:rsidP="009B0A46">
      <w:pPr>
        <w:spacing w:after="0" w:line="240" w:lineRule="auto"/>
        <w:jc w:val="both"/>
        <w:rPr>
          <w:rFonts w:ascii="Arial" w:hAnsi="Arial" w:cs="Arial"/>
        </w:rPr>
      </w:pPr>
    </w:p>
    <w:p w14:paraId="462DB65D" w14:textId="77777777" w:rsidR="00676F22" w:rsidRPr="00D154AC" w:rsidRDefault="00676F22" w:rsidP="009B0A46">
      <w:pPr>
        <w:spacing w:after="0" w:line="240" w:lineRule="auto"/>
        <w:jc w:val="both"/>
        <w:rPr>
          <w:rFonts w:ascii="Arial" w:hAnsi="Arial" w:cs="Arial"/>
        </w:rPr>
      </w:pPr>
    </w:p>
    <w:p w14:paraId="62B9E05B" w14:textId="77777777" w:rsidR="00676F22" w:rsidRPr="00D154AC" w:rsidRDefault="00676F22" w:rsidP="009B0A46">
      <w:pPr>
        <w:spacing w:after="0" w:line="240" w:lineRule="auto"/>
        <w:jc w:val="both"/>
        <w:rPr>
          <w:rFonts w:ascii="Arial" w:hAnsi="Arial" w:cs="Arial"/>
        </w:rPr>
      </w:pPr>
      <w:r w:rsidRPr="00D154AC">
        <w:rPr>
          <w:rFonts w:ascii="Arial" w:hAnsi="Arial" w:cs="Arial"/>
        </w:rPr>
        <w:t>Atentamente,</w:t>
      </w:r>
    </w:p>
    <w:p w14:paraId="0FE0E358" w14:textId="77777777" w:rsidR="00676F22" w:rsidRPr="00D154AC" w:rsidRDefault="00676F22" w:rsidP="009B0A46">
      <w:pPr>
        <w:spacing w:after="0" w:line="240" w:lineRule="auto"/>
        <w:jc w:val="both"/>
        <w:rPr>
          <w:rFonts w:ascii="Arial" w:hAnsi="Arial" w:cs="Arial"/>
        </w:rPr>
      </w:pPr>
    </w:p>
    <w:p w14:paraId="417E6A1B" w14:textId="77777777" w:rsidR="00676F22" w:rsidRPr="00D154AC" w:rsidRDefault="00676F22" w:rsidP="009B0A46">
      <w:pPr>
        <w:spacing w:after="0" w:line="240" w:lineRule="auto"/>
        <w:jc w:val="both"/>
        <w:rPr>
          <w:rFonts w:ascii="Arial" w:hAnsi="Arial" w:cs="Arial"/>
        </w:rPr>
      </w:pPr>
    </w:p>
    <w:p w14:paraId="29B95E0F" w14:textId="77777777" w:rsidR="00676F22" w:rsidRPr="00D154AC" w:rsidRDefault="00676F22" w:rsidP="008F2B92">
      <w:pPr>
        <w:spacing w:after="0" w:line="240" w:lineRule="auto"/>
        <w:jc w:val="center"/>
        <w:rPr>
          <w:rFonts w:ascii="Arial" w:hAnsi="Arial" w:cs="Arial"/>
        </w:rPr>
      </w:pPr>
    </w:p>
    <w:p w14:paraId="475A2D88" w14:textId="77777777" w:rsidR="008F2B92" w:rsidRPr="00D154AC" w:rsidRDefault="008F2B92" w:rsidP="008F2B92">
      <w:pPr>
        <w:spacing w:after="0" w:line="240" w:lineRule="auto"/>
        <w:jc w:val="center"/>
        <w:rPr>
          <w:rFonts w:ascii="Arial" w:hAnsi="Arial" w:cs="Arial"/>
        </w:rPr>
      </w:pPr>
    </w:p>
    <w:p w14:paraId="69918A34" w14:textId="77777777" w:rsidR="008F2B92" w:rsidRPr="00D154AC" w:rsidRDefault="008F2B92" w:rsidP="008F2B92">
      <w:pPr>
        <w:spacing w:after="0" w:line="240" w:lineRule="auto"/>
        <w:jc w:val="center"/>
        <w:rPr>
          <w:rFonts w:ascii="Arial" w:hAnsi="Arial" w:cs="Arial"/>
        </w:rPr>
      </w:pPr>
    </w:p>
    <w:p w14:paraId="0F6FD7E4" w14:textId="77777777" w:rsidR="00676F22" w:rsidRPr="00D154AC" w:rsidRDefault="00676F22" w:rsidP="008F2B92">
      <w:pPr>
        <w:spacing w:after="0" w:line="240" w:lineRule="auto"/>
        <w:jc w:val="center"/>
        <w:rPr>
          <w:rFonts w:ascii="Arial" w:hAnsi="Arial" w:cs="Arial"/>
        </w:rPr>
      </w:pPr>
    </w:p>
    <w:p w14:paraId="50BA07FD" w14:textId="77777777" w:rsidR="00676F22" w:rsidRPr="00D154AC" w:rsidRDefault="00676F22" w:rsidP="008F2B92">
      <w:pPr>
        <w:spacing w:after="0" w:line="240" w:lineRule="auto"/>
        <w:jc w:val="center"/>
        <w:rPr>
          <w:rFonts w:ascii="Arial" w:hAnsi="Arial" w:cs="Arial"/>
        </w:rPr>
      </w:pPr>
      <w:r w:rsidRPr="00D154AC">
        <w:rPr>
          <w:rFonts w:ascii="Arial" w:hAnsi="Arial" w:cs="Arial"/>
        </w:rPr>
        <w:t>[ ]</w:t>
      </w:r>
    </w:p>
    <w:p w14:paraId="0BD15DAA" w14:textId="77777777" w:rsidR="00676F22" w:rsidRPr="00D154AC" w:rsidRDefault="00676F22" w:rsidP="008F2B92">
      <w:pPr>
        <w:spacing w:after="0" w:line="240" w:lineRule="auto"/>
        <w:jc w:val="center"/>
        <w:rPr>
          <w:rFonts w:ascii="Arial" w:hAnsi="Arial" w:cs="Arial"/>
        </w:rPr>
      </w:pPr>
      <w:r w:rsidRPr="00D154AC">
        <w:rPr>
          <w:rFonts w:ascii="Arial" w:hAnsi="Arial" w:cs="Arial"/>
        </w:rPr>
        <w:t>Gerente General</w:t>
      </w:r>
    </w:p>
    <w:p w14:paraId="7A02F3AF" w14:textId="77777777" w:rsidR="00676F22" w:rsidRPr="00D154AC" w:rsidRDefault="00676F22" w:rsidP="008F2B92">
      <w:pPr>
        <w:spacing w:after="0" w:line="240" w:lineRule="auto"/>
        <w:jc w:val="center"/>
        <w:rPr>
          <w:rFonts w:ascii="Arial" w:hAnsi="Arial" w:cs="Arial"/>
        </w:rPr>
      </w:pPr>
      <w:r w:rsidRPr="00D154AC">
        <w:rPr>
          <w:rFonts w:ascii="Arial" w:hAnsi="Arial" w:cs="Arial"/>
        </w:rPr>
        <w:t>[Nombre Entidad]</w:t>
      </w:r>
    </w:p>
    <w:p w14:paraId="5E4B71DD" w14:textId="77777777" w:rsidR="00676F22" w:rsidRPr="00D154AC" w:rsidRDefault="00676F22" w:rsidP="008F2B92">
      <w:pPr>
        <w:spacing w:after="0" w:line="240" w:lineRule="auto"/>
        <w:jc w:val="center"/>
        <w:rPr>
          <w:rFonts w:ascii="Arial" w:hAnsi="Arial" w:cs="Arial"/>
        </w:rPr>
      </w:pPr>
    </w:p>
    <w:p w14:paraId="0F5C1DB4" w14:textId="77777777" w:rsidR="00676F22" w:rsidRPr="00D154AC" w:rsidRDefault="00676F22" w:rsidP="009B0A46">
      <w:pPr>
        <w:spacing w:after="0" w:line="240" w:lineRule="auto"/>
        <w:jc w:val="both"/>
        <w:rPr>
          <w:rFonts w:ascii="Arial" w:hAnsi="Arial" w:cs="Arial"/>
        </w:rPr>
      </w:pPr>
    </w:p>
    <w:p w14:paraId="5BEC43E0" w14:textId="77777777" w:rsidR="00676F22" w:rsidRPr="00D154AC" w:rsidRDefault="00676F22" w:rsidP="009B0A46">
      <w:pPr>
        <w:spacing w:after="0" w:line="240" w:lineRule="auto"/>
        <w:jc w:val="both"/>
        <w:rPr>
          <w:rFonts w:ascii="Arial" w:hAnsi="Arial" w:cs="Arial"/>
        </w:rPr>
      </w:pPr>
    </w:p>
    <w:p w14:paraId="11F4DF24" w14:textId="77777777" w:rsidR="00676F22" w:rsidRPr="00D154AC" w:rsidRDefault="00676F22" w:rsidP="009B0A46">
      <w:pPr>
        <w:spacing w:after="0" w:line="240" w:lineRule="auto"/>
        <w:jc w:val="both"/>
        <w:rPr>
          <w:rFonts w:ascii="Arial" w:hAnsi="Arial" w:cs="Arial"/>
        </w:rPr>
      </w:pPr>
    </w:p>
    <w:p w14:paraId="7A2117BB" w14:textId="77777777" w:rsidR="00676F22" w:rsidRPr="00D154AC" w:rsidRDefault="00676F22" w:rsidP="009B0A46">
      <w:pPr>
        <w:spacing w:after="0" w:line="240" w:lineRule="auto"/>
        <w:jc w:val="both"/>
        <w:rPr>
          <w:rFonts w:ascii="Arial" w:hAnsi="Arial" w:cs="Arial"/>
        </w:rPr>
      </w:pPr>
    </w:p>
    <w:p w14:paraId="62984EDA" w14:textId="77777777" w:rsidR="00676F22" w:rsidRPr="00D154AC" w:rsidRDefault="00676F22" w:rsidP="009B0A46">
      <w:pPr>
        <w:spacing w:after="0" w:line="240" w:lineRule="auto"/>
        <w:jc w:val="both"/>
        <w:rPr>
          <w:rFonts w:ascii="Arial" w:hAnsi="Arial" w:cs="Arial"/>
        </w:rPr>
      </w:pPr>
    </w:p>
    <w:p w14:paraId="0815ED05" w14:textId="77777777" w:rsidR="00676F22" w:rsidRPr="00D154AC" w:rsidRDefault="00676F22" w:rsidP="009B0A46">
      <w:pPr>
        <w:spacing w:after="0" w:line="240" w:lineRule="auto"/>
        <w:jc w:val="both"/>
        <w:rPr>
          <w:rFonts w:ascii="Arial" w:hAnsi="Arial" w:cs="Arial"/>
        </w:rPr>
      </w:pPr>
      <w:r w:rsidRPr="00D154AC">
        <w:rPr>
          <w:rFonts w:ascii="Arial" w:hAnsi="Arial" w:cs="Arial"/>
        </w:rPr>
        <w:t>Santiago, [ ] de [ ] de [ ]</w:t>
      </w:r>
    </w:p>
    <w:sectPr w:rsidR="00676F22" w:rsidRPr="00D154AC" w:rsidSect="000F417A">
      <w:headerReference w:type="default" r:id="rId9"/>
      <w:pgSz w:w="12240" w:h="15840" w:code="1"/>
      <w:pgMar w:top="1418" w:right="1531" w:bottom="1559"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3E79" w14:textId="77777777" w:rsidR="002C51CE" w:rsidRDefault="002C51CE" w:rsidP="0005613B">
      <w:pPr>
        <w:spacing w:after="0" w:line="240" w:lineRule="auto"/>
      </w:pPr>
      <w:r>
        <w:separator/>
      </w:r>
    </w:p>
  </w:endnote>
  <w:endnote w:type="continuationSeparator" w:id="0">
    <w:p w14:paraId="01A05369" w14:textId="77777777" w:rsidR="002C51CE" w:rsidRDefault="002C51CE" w:rsidP="0005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4EE7" w14:textId="77777777" w:rsidR="002C51CE" w:rsidRDefault="002C51CE" w:rsidP="0005613B">
      <w:pPr>
        <w:spacing w:after="0" w:line="240" w:lineRule="auto"/>
      </w:pPr>
      <w:r>
        <w:separator/>
      </w:r>
    </w:p>
  </w:footnote>
  <w:footnote w:type="continuationSeparator" w:id="0">
    <w:p w14:paraId="057A1166" w14:textId="77777777" w:rsidR="002C51CE" w:rsidRDefault="002C51CE" w:rsidP="00056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89A" w14:textId="2F5930AC" w:rsidR="00A1075D" w:rsidRDefault="003A7464" w:rsidP="003A7464">
    <w:pPr>
      <w:pStyle w:val="NormalWeb"/>
      <w:jc w:val="center"/>
    </w:pPr>
    <w:r>
      <w:rPr>
        <w:noProof/>
      </w:rPr>
      <w:drawing>
        <wp:inline distT="0" distB="0" distL="0" distR="0" wp14:anchorId="0C27B3CC" wp14:editId="08723F1A">
          <wp:extent cx="1152525" cy="672306"/>
          <wp:effectExtent l="0" t="0" r="0" b="0"/>
          <wp:docPr id="11244268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071" t="10624" r="15357" b="19376"/>
                  <a:stretch/>
                </pic:blipFill>
                <pic:spPr bwMode="auto">
                  <a:xfrm>
                    <a:off x="0" y="0"/>
                    <a:ext cx="1156514" cy="67463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861"/>
    <w:multiLevelType w:val="hybridMultilevel"/>
    <w:tmpl w:val="3A6E1E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D722C6"/>
    <w:multiLevelType w:val="hybridMultilevel"/>
    <w:tmpl w:val="3B1290A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767942"/>
    <w:multiLevelType w:val="hybridMultilevel"/>
    <w:tmpl w:val="5E72A71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631F43"/>
    <w:multiLevelType w:val="hybridMultilevel"/>
    <w:tmpl w:val="D9CE516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11F5BF0"/>
    <w:multiLevelType w:val="hybridMultilevel"/>
    <w:tmpl w:val="D6D651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3731D34"/>
    <w:multiLevelType w:val="hybridMultilevel"/>
    <w:tmpl w:val="FD0406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857DEB"/>
    <w:multiLevelType w:val="hybridMultilevel"/>
    <w:tmpl w:val="7DF462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FDC407A"/>
    <w:multiLevelType w:val="hybridMultilevel"/>
    <w:tmpl w:val="6EDAFCE0"/>
    <w:lvl w:ilvl="0" w:tplc="4C1095A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07E6FC6"/>
    <w:multiLevelType w:val="hybridMultilevel"/>
    <w:tmpl w:val="90B87322"/>
    <w:lvl w:ilvl="0" w:tplc="0082EDE8">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9" w15:restartNumberingAfterBreak="0">
    <w:nsid w:val="48F775A3"/>
    <w:multiLevelType w:val="hybridMultilevel"/>
    <w:tmpl w:val="238E40BE"/>
    <w:lvl w:ilvl="0" w:tplc="F04E9B9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9520AC5"/>
    <w:multiLevelType w:val="hybridMultilevel"/>
    <w:tmpl w:val="C908CA40"/>
    <w:lvl w:ilvl="0" w:tplc="CD4EC0B8">
      <w:start w:val="2"/>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4D2D7EAA"/>
    <w:multiLevelType w:val="hybridMultilevel"/>
    <w:tmpl w:val="407896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0AC1878"/>
    <w:multiLevelType w:val="hybridMultilevel"/>
    <w:tmpl w:val="5FDAA7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D43269E"/>
    <w:multiLevelType w:val="hybridMultilevel"/>
    <w:tmpl w:val="5C92C8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28552BA"/>
    <w:multiLevelType w:val="hybridMultilevel"/>
    <w:tmpl w:val="A4584F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4A2239"/>
    <w:multiLevelType w:val="hybridMultilevel"/>
    <w:tmpl w:val="FC96CD0A"/>
    <w:lvl w:ilvl="0" w:tplc="3AD0BDCE">
      <w:start w:val="1"/>
      <w:numFmt w:val="lowerLetter"/>
      <w:lvlText w:val="%1)"/>
      <w:lvlJc w:val="left"/>
      <w:pPr>
        <w:ind w:left="4471" w:hanging="360"/>
      </w:pPr>
      <w:rPr>
        <w:rFonts w:hint="default"/>
      </w:rPr>
    </w:lvl>
    <w:lvl w:ilvl="1" w:tplc="340A0019" w:tentative="1">
      <w:start w:val="1"/>
      <w:numFmt w:val="lowerLetter"/>
      <w:lvlText w:val="%2."/>
      <w:lvlJc w:val="left"/>
      <w:pPr>
        <w:ind w:left="5191" w:hanging="360"/>
      </w:pPr>
    </w:lvl>
    <w:lvl w:ilvl="2" w:tplc="340A001B" w:tentative="1">
      <w:start w:val="1"/>
      <w:numFmt w:val="lowerRoman"/>
      <w:lvlText w:val="%3."/>
      <w:lvlJc w:val="right"/>
      <w:pPr>
        <w:ind w:left="5911" w:hanging="180"/>
      </w:pPr>
    </w:lvl>
    <w:lvl w:ilvl="3" w:tplc="340A000F" w:tentative="1">
      <w:start w:val="1"/>
      <w:numFmt w:val="decimal"/>
      <w:lvlText w:val="%4."/>
      <w:lvlJc w:val="left"/>
      <w:pPr>
        <w:ind w:left="6631" w:hanging="360"/>
      </w:pPr>
    </w:lvl>
    <w:lvl w:ilvl="4" w:tplc="340A0019" w:tentative="1">
      <w:start w:val="1"/>
      <w:numFmt w:val="lowerLetter"/>
      <w:lvlText w:val="%5."/>
      <w:lvlJc w:val="left"/>
      <w:pPr>
        <w:ind w:left="7351" w:hanging="360"/>
      </w:pPr>
    </w:lvl>
    <w:lvl w:ilvl="5" w:tplc="340A001B" w:tentative="1">
      <w:start w:val="1"/>
      <w:numFmt w:val="lowerRoman"/>
      <w:lvlText w:val="%6."/>
      <w:lvlJc w:val="right"/>
      <w:pPr>
        <w:ind w:left="8071" w:hanging="180"/>
      </w:pPr>
    </w:lvl>
    <w:lvl w:ilvl="6" w:tplc="340A000F" w:tentative="1">
      <w:start w:val="1"/>
      <w:numFmt w:val="decimal"/>
      <w:lvlText w:val="%7."/>
      <w:lvlJc w:val="left"/>
      <w:pPr>
        <w:ind w:left="8791" w:hanging="360"/>
      </w:pPr>
    </w:lvl>
    <w:lvl w:ilvl="7" w:tplc="340A0019" w:tentative="1">
      <w:start w:val="1"/>
      <w:numFmt w:val="lowerLetter"/>
      <w:lvlText w:val="%8."/>
      <w:lvlJc w:val="left"/>
      <w:pPr>
        <w:ind w:left="9511" w:hanging="360"/>
      </w:pPr>
    </w:lvl>
    <w:lvl w:ilvl="8" w:tplc="340A001B" w:tentative="1">
      <w:start w:val="1"/>
      <w:numFmt w:val="lowerRoman"/>
      <w:lvlText w:val="%9."/>
      <w:lvlJc w:val="right"/>
      <w:pPr>
        <w:ind w:left="10231" w:hanging="180"/>
      </w:pPr>
    </w:lvl>
  </w:abstractNum>
  <w:abstractNum w:abstractNumId="16" w15:restartNumberingAfterBreak="0">
    <w:nsid w:val="75B14D29"/>
    <w:multiLevelType w:val="hybridMultilevel"/>
    <w:tmpl w:val="A1DCE9F8"/>
    <w:lvl w:ilvl="0" w:tplc="8AD6D40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7" w15:restartNumberingAfterBreak="0">
    <w:nsid w:val="79157E41"/>
    <w:multiLevelType w:val="hybridMultilevel"/>
    <w:tmpl w:val="D9CE516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DB1526F"/>
    <w:multiLevelType w:val="hybridMultilevel"/>
    <w:tmpl w:val="A4584F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77167254">
    <w:abstractNumId w:val="2"/>
  </w:num>
  <w:num w:numId="2" w16cid:durableId="2062947620">
    <w:abstractNumId w:val="13"/>
  </w:num>
  <w:num w:numId="3" w16cid:durableId="75370399">
    <w:abstractNumId w:val="4"/>
  </w:num>
  <w:num w:numId="4" w16cid:durableId="1995261565">
    <w:abstractNumId w:val="16"/>
  </w:num>
  <w:num w:numId="5" w16cid:durableId="789515614">
    <w:abstractNumId w:val="10"/>
  </w:num>
  <w:num w:numId="6" w16cid:durableId="973750274">
    <w:abstractNumId w:val="14"/>
  </w:num>
  <w:num w:numId="7" w16cid:durableId="1072002688">
    <w:abstractNumId w:val="17"/>
  </w:num>
  <w:num w:numId="8" w16cid:durableId="195237128">
    <w:abstractNumId w:val="0"/>
  </w:num>
  <w:num w:numId="9" w16cid:durableId="250507485">
    <w:abstractNumId w:val="9"/>
  </w:num>
  <w:num w:numId="10" w16cid:durableId="1884436139">
    <w:abstractNumId w:val="3"/>
  </w:num>
  <w:num w:numId="11" w16cid:durableId="1963002442">
    <w:abstractNumId w:val="18"/>
  </w:num>
  <w:num w:numId="12" w16cid:durableId="1747339407">
    <w:abstractNumId w:val="12"/>
  </w:num>
  <w:num w:numId="13" w16cid:durableId="1650473642">
    <w:abstractNumId w:val="6"/>
  </w:num>
  <w:num w:numId="14" w16cid:durableId="1340235876">
    <w:abstractNumId w:val="7"/>
  </w:num>
  <w:num w:numId="15" w16cid:durableId="1142844377">
    <w:abstractNumId w:val="5"/>
  </w:num>
  <w:num w:numId="16" w16cid:durableId="250436877">
    <w:abstractNumId w:val="8"/>
  </w:num>
  <w:num w:numId="17" w16cid:durableId="368379455">
    <w:abstractNumId w:val="11"/>
  </w:num>
  <w:num w:numId="18" w16cid:durableId="325598491">
    <w:abstractNumId w:val="1"/>
  </w:num>
  <w:num w:numId="19" w16cid:durableId="1192958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C29"/>
    <w:rsid w:val="00000B00"/>
    <w:rsid w:val="00002330"/>
    <w:rsid w:val="000046FF"/>
    <w:rsid w:val="00004810"/>
    <w:rsid w:val="00015E41"/>
    <w:rsid w:val="000162D8"/>
    <w:rsid w:val="00025335"/>
    <w:rsid w:val="0002539F"/>
    <w:rsid w:val="00030322"/>
    <w:rsid w:val="0004775A"/>
    <w:rsid w:val="000529F7"/>
    <w:rsid w:val="00053D33"/>
    <w:rsid w:val="0005613B"/>
    <w:rsid w:val="000637EF"/>
    <w:rsid w:val="00063A03"/>
    <w:rsid w:val="000742F5"/>
    <w:rsid w:val="00074644"/>
    <w:rsid w:val="00075647"/>
    <w:rsid w:val="0008469F"/>
    <w:rsid w:val="00085C2C"/>
    <w:rsid w:val="000862F7"/>
    <w:rsid w:val="00091719"/>
    <w:rsid w:val="00097DDF"/>
    <w:rsid w:val="000A63D0"/>
    <w:rsid w:val="000B5FE2"/>
    <w:rsid w:val="000B6100"/>
    <w:rsid w:val="000C7B71"/>
    <w:rsid w:val="000D5AC8"/>
    <w:rsid w:val="000D5BE3"/>
    <w:rsid w:val="000E4422"/>
    <w:rsid w:val="000F388A"/>
    <w:rsid w:val="000F3D83"/>
    <w:rsid w:val="000F3DE2"/>
    <w:rsid w:val="000F417A"/>
    <w:rsid w:val="000F6E24"/>
    <w:rsid w:val="000F76CA"/>
    <w:rsid w:val="001069AF"/>
    <w:rsid w:val="00106CE3"/>
    <w:rsid w:val="0011439A"/>
    <w:rsid w:val="00122483"/>
    <w:rsid w:val="001247C9"/>
    <w:rsid w:val="0013603B"/>
    <w:rsid w:val="001378C1"/>
    <w:rsid w:val="001447C8"/>
    <w:rsid w:val="0014777C"/>
    <w:rsid w:val="00150FCB"/>
    <w:rsid w:val="001541B0"/>
    <w:rsid w:val="001543AC"/>
    <w:rsid w:val="00154738"/>
    <w:rsid w:val="00155B0E"/>
    <w:rsid w:val="001634FE"/>
    <w:rsid w:val="00164B71"/>
    <w:rsid w:val="00164DAF"/>
    <w:rsid w:val="00173E56"/>
    <w:rsid w:val="00173FC6"/>
    <w:rsid w:val="00175EA2"/>
    <w:rsid w:val="0018250C"/>
    <w:rsid w:val="00193B7B"/>
    <w:rsid w:val="001957A6"/>
    <w:rsid w:val="00196D50"/>
    <w:rsid w:val="001A0009"/>
    <w:rsid w:val="001A2790"/>
    <w:rsid w:val="001A2AC5"/>
    <w:rsid w:val="001A3C42"/>
    <w:rsid w:val="001A50A7"/>
    <w:rsid w:val="001A5A43"/>
    <w:rsid w:val="001B141A"/>
    <w:rsid w:val="001C3C78"/>
    <w:rsid w:val="001D2C29"/>
    <w:rsid w:val="001E28DB"/>
    <w:rsid w:val="001E7BB7"/>
    <w:rsid w:val="001F2981"/>
    <w:rsid w:val="001F3A9B"/>
    <w:rsid w:val="00200C9E"/>
    <w:rsid w:val="002029C2"/>
    <w:rsid w:val="002045AD"/>
    <w:rsid w:val="00207435"/>
    <w:rsid w:val="00214380"/>
    <w:rsid w:val="002147FD"/>
    <w:rsid w:val="00216B6C"/>
    <w:rsid w:val="0022299E"/>
    <w:rsid w:val="00223177"/>
    <w:rsid w:val="002253D7"/>
    <w:rsid w:val="002264C1"/>
    <w:rsid w:val="00231650"/>
    <w:rsid w:val="00236369"/>
    <w:rsid w:val="00245DD5"/>
    <w:rsid w:val="00246D55"/>
    <w:rsid w:val="00247F54"/>
    <w:rsid w:val="00250230"/>
    <w:rsid w:val="00255EF6"/>
    <w:rsid w:val="00262541"/>
    <w:rsid w:val="00267371"/>
    <w:rsid w:val="00270363"/>
    <w:rsid w:val="00281617"/>
    <w:rsid w:val="0028194A"/>
    <w:rsid w:val="00283FE4"/>
    <w:rsid w:val="00287F0F"/>
    <w:rsid w:val="002922C3"/>
    <w:rsid w:val="002A2895"/>
    <w:rsid w:val="002A2DB5"/>
    <w:rsid w:val="002B35C4"/>
    <w:rsid w:val="002B69C6"/>
    <w:rsid w:val="002C51CE"/>
    <w:rsid w:val="002C5B34"/>
    <w:rsid w:val="002C5C83"/>
    <w:rsid w:val="002C6023"/>
    <w:rsid w:val="002D00AB"/>
    <w:rsid w:val="002D196E"/>
    <w:rsid w:val="002D6634"/>
    <w:rsid w:val="002E65C6"/>
    <w:rsid w:val="002E7E41"/>
    <w:rsid w:val="002F0CF6"/>
    <w:rsid w:val="002F22DE"/>
    <w:rsid w:val="002F25FA"/>
    <w:rsid w:val="002F2B80"/>
    <w:rsid w:val="002F36BE"/>
    <w:rsid w:val="002F53F4"/>
    <w:rsid w:val="002F5FF6"/>
    <w:rsid w:val="002F71A6"/>
    <w:rsid w:val="003035AB"/>
    <w:rsid w:val="0031698A"/>
    <w:rsid w:val="00316F58"/>
    <w:rsid w:val="00326154"/>
    <w:rsid w:val="0033285A"/>
    <w:rsid w:val="00361182"/>
    <w:rsid w:val="00365511"/>
    <w:rsid w:val="00366349"/>
    <w:rsid w:val="00367974"/>
    <w:rsid w:val="0037344F"/>
    <w:rsid w:val="00376141"/>
    <w:rsid w:val="00380F46"/>
    <w:rsid w:val="00381EEE"/>
    <w:rsid w:val="003842B1"/>
    <w:rsid w:val="00386389"/>
    <w:rsid w:val="00387343"/>
    <w:rsid w:val="00396481"/>
    <w:rsid w:val="003966E5"/>
    <w:rsid w:val="003A2589"/>
    <w:rsid w:val="003A3FA2"/>
    <w:rsid w:val="003A5181"/>
    <w:rsid w:val="003A6C4A"/>
    <w:rsid w:val="003A7464"/>
    <w:rsid w:val="003B0BF1"/>
    <w:rsid w:val="003C5D1A"/>
    <w:rsid w:val="003D0DB6"/>
    <w:rsid w:val="003D0E97"/>
    <w:rsid w:val="003D2E36"/>
    <w:rsid w:val="003E70D0"/>
    <w:rsid w:val="003F1E16"/>
    <w:rsid w:val="003F2464"/>
    <w:rsid w:val="003F6503"/>
    <w:rsid w:val="003F6F79"/>
    <w:rsid w:val="003F7F32"/>
    <w:rsid w:val="00400EA9"/>
    <w:rsid w:val="00406CCF"/>
    <w:rsid w:val="004145C8"/>
    <w:rsid w:val="00415C32"/>
    <w:rsid w:val="00416230"/>
    <w:rsid w:val="00417068"/>
    <w:rsid w:val="00417609"/>
    <w:rsid w:val="004176C6"/>
    <w:rsid w:val="0042374F"/>
    <w:rsid w:val="0043165B"/>
    <w:rsid w:val="00442919"/>
    <w:rsid w:val="00442AE2"/>
    <w:rsid w:val="004468DB"/>
    <w:rsid w:val="00452A11"/>
    <w:rsid w:val="00456369"/>
    <w:rsid w:val="00462068"/>
    <w:rsid w:val="00471B13"/>
    <w:rsid w:val="004745A2"/>
    <w:rsid w:val="004A39D0"/>
    <w:rsid w:val="004A48D3"/>
    <w:rsid w:val="004D6E8A"/>
    <w:rsid w:val="004D7005"/>
    <w:rsid w:val="004E3DA6"/>
    <w:rsid w:val="004E6E94"/>
    <w:rsid w:val="004F69FC"/>
    <w:rsid w:val="00501A84"/>
    <w:rsid w:val="0050621B"/>
    <w:rsid w:val="00513FFD"/>
    <w:rsid w:val="00517FB5"/>
    <w:rsid w:val="00532C8F"/>
    <w:rsid w:val="0053720D"/>
    <w:rsid w:val="0053755C"/>
    <w:rsid w:val="005448B3"/>
    <w:rsid w:val="005552B7"/>
    <w:rsid w:val="00560064"/>
    <w:rsid w:val="00561457"/>
    <w:rsid w:val="005631B2"/>
    <w:rsid w:val="005659A0"/>
    <w:rsid w:val="0057060B"/>
    <w:rsid w:val="00576DFE"/>
    <w:rsid w:val="00576F27"/>
    <w:rsid w:val="00582C2F"/>
    <w:rsid w:val="0058571A"/>
    <w:rsid w:val="00586FF7"/>
    <w:rsid w:val="00594D39"/>
    <w:rsid w:val="00596050"/>
    <w:rsid w:val="005A3B02"/>
    <w:rsid w:val="005A4113"/>
    <w:rsid w:val="005C2234"/>
    <w:rsid w:val="005C6D93"/>
    <w:rsid w:val="005C6DD9"/>
    <w:rsid w:val="005D0B11"/>
    <w:rsid w:val="005E150B"/>
    <w:rsid w:val="005F1E76"/>
    <w:rsid w:val="00601B9A"/>
    <w:rsid w:val="0062337D"/>
    <w:rsid w:val="00627ABB"/>
    <w:rsid w:val="006302BF"/>
    <w:rsid w:val="006313D9"/>
    <w:rsid w:val="00632739"/>
    <w:rsid w:val="00647588"/>
    <w:rsid w:val="0065298D"/>
    <w:rsid w:val="0067338D"/>
    <w:rsid w:val="006736E7"/>
    <w:rsid w:val="00674EC3"/>
    <w:rsid w:val="00676F22"/>
    <w:rsid w:val="0068289F"/>
    <w:rsid w:val="00685979"/>
    <w:rsid w:val="00691645"/>
    <w:rsid w:val="00693322"/>
    <w:rsid w:val="00693D30"/>
    <w:rsid w:val="00694F5B"/>
    <w:rsid w:val="006A1FEC"/>
    <w:rsid w:val="006A3D03"/>
    <w:rsid w:val="006A58A9"/>
    <w:rsid w:val="006A7870"/>
    <w:rsid w:val="006A798A"/>
    <w:rsid w:val="006B001C"/>
    <w:rsid w:val="006B1B98"/>
    <w:rsid w:val="006B5801"/>
    <w:rsid w:val="006B609B"/>
    <w:rsid w:val="006C3653"/>
    <w:rsid w:val="006C64AC"/>
    <w:rsid w:val="006D3175"/>
    <w:rsid w:val="006E273E"/>
    <w:rsid w:val="006E36EC"/>
    <w:rsid w:val="006F342D"/>
    <w:rsid w:val="006F62BE"/>
    <w:rsid w:val="0070214C"/>
    <w:rsid w:val="0070443A"/>
    <w:rsid w:val="00720EB8"/>
    <w:rsid w:val="007259BE"/>
    <w:rsid w:val="0073013D"/>
    <w:rsid w:val="00731D47"/>
    <w:rsid w:val="0073732D"/>
    <w:rsid w:val="0074098B"/>
    <w:rsid w:val="00742690"/>
    <w:rsid w:val="007432E7"/>
    <w:rsid w:val="00754F0C"/>
    <w:rsid w:val="00755656"/>
    <w:rsid w:val="00760886"/>
    <w:rsid w:val="00765647"/>
    <w:rsid w:val="007703C0"/>
    <w:rsid w:val="007734E2"/>
    <w:rsid w:val="00781E5D"/>
    <w:rsid w:val="00783D8B"/>
    <w:rsid w:val="00787BC1"/>
    <w:rsid w:val="0079690A"/>
    <w:rsid w:val="007A4893"/>
    <w:rsid w:val="007A7EF7"/>
    <w:rsid w:val="007B1A13"/>
    <w:rsid w:val="007B6E15"/>
    <w:rsid w:val="007C0166"/>
    <w:rsid w:val="007C0AFA"/>
    <w:rsid w:val="007C295F"/>
    <w:rsid w:val="007C5A0C"/>
    <w:rsid w:val="007D0FA1"/>
    <w:rsid w:val="007E25F9"/>
    <w:rsid w:val="007E5F03"/>
    <w:rsid w:val="007F00A0"/>
    <w:rsid w:val="007F0558"/>
    <w:rsid w:val="00801DB8"/>
    <w:rsid w:val="008036FB"/>
    <w:rsid w:val="00810F0B"/>
    <w:rsid w:val="00810F8C"/>
    <w:rsid w:val="00811223"/>
    <w:rsid w:val="00820C30"/>
    <w:rsid w:val="008254DE"/>
    <w:rsid w:val="00826E7B"/>
    <w:rsid w:val="008309D6"/>
    <w:rsid w:val="008424F5"/>
    <w:rsid w:val="00843148"/>
    <w:rsid w:val="0085032F"/>
    <w:rsid w:val="008576E8"/>
    <w:rsid w:val="00857A33"/>
    <w:rsid w:val="00857F7A"/>
    <w:rsid w:val="00881CDD"/>
    <w:rsid w:val="00882EA1"/>
    <w:rsid w:val="008873AD"/>
    <w:rsid w:val="0089652A"/>
    <w:rsid w:val="008A75AE"/>
    <w:rsid w:val="008B3432"/>
    <w:rsid w:val="008B5CE9"/>
    <w:rsid w:val="008C1C39"/>
    <w:rsid w:val="008C39B4"/>
    <w:rsid w:val="008C759B"/>
    <w:rsid w:val="008D5724"/>
    <w:rsid w:val="008D5B74"/>
    <w:rsid w:val="008E2492"/>
    <w:rsid w:val="008F2B92"/>
    <w:rsid w:val="008F30D6"/>
    <w:rsid w:val="008F45D3"/>
    <w:rsid w:val="008F4CAD"/>
    <w:rsid w:val="008F6544"/>
    <w:rsid w:val="008F7B2A"/>
    <w:rsid w:val="009002A0"/>
    <w:rsid w:val="0091071C"/>
    <w:rsid w:val="00916A5C"/>
    <w:rsid w:val="009205FE"/>
    <w:rsid w:val="00920B4F"/>
    <w:rsid w:val="00926A5C"/>
    <w:rsid w:val="00931691"/>
    <w:rsid w:val="00940F6B"/>
    <w:rsid w:val="00941E93"/>
    <w:rsid w:val="009431BD"/>
    <w:rsid w:val="00956D69"/>
    <w:rsid w:val="009570B8"/>
    <w:rsid w:val="00963FA9"/>
    <w:rsid w:val="009645BA"/>
    <w:rsid w:val="00965F40"/>
    <w:rsid w:val="009715D7"/>
    <w:rsid w:val="00972C9C"/>
    <w:rsid w:val="00975CAA"/>
    <w:rsid w:val="0098478F"/>
    <w:rsid w:val="00985ED3"/>
    <w:rsid w:val="00987260"/>
    <w:rsid w:val="009A7CE4"/>
    <w:rsid w:val="009B0A46"/>
    <w:rsid w:val="009B2A02"/>
    <w:rsid w:val="009B50B8"/>
    <w:rsid w:val="009C5175"/>
    <w:rsid w:val="009D3A02"/>
    <w:rsid w:val="009D6344"/>
    <w:rsid w:val="009E0DC1"/>
    <w:rsid w:val="009E539D"/>
    <w:rsid w:val="009F3539"/>
    <w:rsid w:val="009F51E9"/>
    <w:rsid w:val="009F615B"/>
    <w:rsid w:val="00A01505"/>
    <w:rsid w:val="00A01C5D"/>
    <w:rsid w:val="00A01FF3"/>
    <w:rsid w:val="00A03515"/>
    <w:rsid w:val="00A07AC2"/>
    <w:rsid w:val="00A1075D"/>
    <w:rsid w:val="00A1456F"/>
    <w:rsid w:val="00A14AE5"/>
    <w:rsid w:val="00A1705A"/>
    <w:rsid w:val="00A23A87"/>
    <w:rsid w:val="00A23E8D"/>
    <w:rsid w:val="00A242B9"/>
    <w:rsid w:val="00A33A18"/>
    <w:rsid w:val="00A3488B"/>
    <w:rsid w:val="00A37326"/>
    <w:rsid w:val="00A45B0A"/>
    <w:rsid w:val="00A55133"/>
    <w:rsid w:val="00A5701F"/>
    <w:rsid w:val="00A57E93"/>
    <w:rsid w:val="00A57F92"/>
    <w:rsid w:val="00A71B8A"/>
    <w:rsid w:val="00A7690B"/>
    <w:rsid w:val="00A76BB5"/>
    <w:rsid w:val="00A862EA"/>
    <w:rsid w:val="00A91B4E"/>
    <w:rsid w:val="00A97389"/>
    <w:rsid w:val="00AB25F2"/>
    <w:rsid w:val="00AB4DE4"/>
    <w:rsid w:val="00AD7C1C"/>
    <w:rsid w:val="00AE3DF9"/>
    <w:rsid w:val="00B0020F"/>
    <w:rsid w:val="00B01CE6"/>
    <w:rsid w:val="00B02330"/>
    <w:rsid w:val="00B04209"/>
    <w:rsid w:val="00B076EC"/>
    <w:rsid w:val="00B12565"/>
    <w:rsid w:val="00B127BE"/>
    <w:rsid w:val="00B13B33"/>
    <w:rsid w:val="00B21EC9"/>
    <w:rsid w:val="00B21F0A"/>
    <w:rsid w:val="00B2468E"/>
    <w:rsid w:val="00B25D42"/>
    <w:rsid w:val="00B333D9"/>
    <w:rsid w:val="00B334D9"/>
    <w:rsid w:val="00B33886"/>
    <w:rsid w:val="00B373A2"/>
    <w:rsid w:val="00B42D17"/>
    <w:rsid w:val="00B4412F"/>
    <w:rsid w:val="00B71B16"/>
    <w:rsid w:val="00B71D88"/>
    <w:rsid w:val="00B73E84"/>
    <w:rsid w:val="00B7456D"/>
    <w:rsid w:val="00B77133"/>
    <w:rsid w:val="00B8157B"/>
    <w:rsid w:val="00B914D8"/>
    <w:rsid w:val="00B91EE9"/>
    <w:rsid w:val="00BA20B9"/>
    <w:rsid w:val="00BA6DE3"/>
    <w:rsid w:val="00BB7070"/>
    <w:rsid w:val="00BC1CDD"/>
    <w:rsid w:val="00BC54D8"/>
    <w:rsid w:val="00BC72FD"/>
    <w:rsid w:val="00BD2C4A"/>
    <w:rsid w:val="00BD615A"/>
    <w:rsid w:val="00BF6DCC"/>
    <w:rsid w:val="00C01609"/>
    <w:rsid w:val="00C11556"/>
    <w:rsid w:val="00C17F09"/>
    <w:rsid w:val="00C32C67"/>
    <w:rsid w:val="00C34195"/>
    <w:rsid w:val="00C37E78"/>
    <w:rsid w:val="00C539B9"/>
    <w:rsid w:val="00C725D4"/>
    <w:rsid w:val="00C74BA0"/>
    <w:rsid w:val="00C824CA"/>
    <w:rsid w:val="00C83BE8"/>
    <w:rsid w:val="00C84573"/>
    <w:rsid w:val="00C90001"/>
    <w:rsid w:val="00C97AFB"/>
    <w:rsid w:val="00CB6C79"/>
    <w:rsid w:val="00CC5991"/>
    <w:rsid w:val="00CD3417"/>
    <w:rsid w:val="00CD3456"/>
    <w:rsid w:val="00CD53DD"/>
    <w:rsid w:val="00CE1814"/>
    <w:rsid w:val="00CE198C"/>
    <w:rsid w:val="00CE1CAB"/>
    <w:rsid w:val="00CE364C"/>
    <w:rsid w:val="00CE5960"/>
    <w:rsid w:val="00CE7888"/>
    <w:rsid w:val="00CF63F5"/>
    <w:rsid w:val="00D056CF"/>
    <w:rsid w:val="00D05CE4"/>
    <w:rsid w:val="00D125D9"/>
    <w:rsid w:val="00D154AC"/>
    <w:rsid w:val="00D1732C"/>
    <w:rsid w:val="00D214B1"/>
    <w:rsid w:val="00D22CC8"/>
    <w:rsid w:val="00D27847"/>
    <w:rsid w:val="00D34471"/>
    <w:rsid w:val="00D35944"/>
    <w:rsid w:val="00D45DD4"/>
    <w:rsid w:val="00D530B6"/>
    <w:rsid w:val="00D550AB"/>
    <w:rsid w:val="00D66883"/>
    <w:rsid w:val="00D84CC3"/>
    <w:rsid w:val="00D86C15"/>
    <w:rsid w:val="00D91D8D"/>
    <w:rsid w:val="00D93AFA"/>
    <w:rsid w:val="00D94D4E"/>
    <w:rsid w:val="00D9516C"/>
    <w:rsid w:val="00DA138A"/>
    <w:rsid w:val="00DA3998"/>
    <w:rsid w:val="00DA7289"/>
    <w:rsid w:val="00DB3B8F"/>
    <w:rsid w:val="00DB634B"/>
    <w:rsid w:val="00DC678C"/>
    <w:rsid w:val="00DC7B8C"/>
    <w:rsid w:val="00DD35D7"/>
    <w:rsid w:val="00DD64C2"/>
    <w:rsid w:val="00DE235A"/>
    <w:rsid w:val="00DE6544"/>
    <w:rsid w:val="00DE7A72"/>
    <w:rsid w:val="00DF28AB"/>
    <w:rsid w:val="00DF4DEC"/>
    <w:rsid w:val="00E00913"/>
    <w:rsid w:val="00E136E5"/>
    <w:rsid w:val="00E16666"/>
    <w:rsid w:val="00E22833"/>
    <w:rsid w:val="00E23178"/>
    <w:rsid w:val="00E247DA"/>
    <w:rsid w:val="00E27C8F"/>
    <w:rsid w:val="00E30220"/>
    <w:rsid w:val="00E37095"/>
    <w:rsid w:val="00E4099C"/>
    <w:rsid w:val="00E41B20"/>
    <w:rsid w:val="00E441DA"/>
    <w:rsid w:val="00E61CFC"/>
    <w:rsid w:val="00E62C43"/>
    <w:rsid w:val="00E674BD"/>
    <w:rsid w:val="00E72332"/>
    <w:rsid w:val="00E74304"/>
    <w:rsid w:val="00E75545"/>
    <w:rsid w:val="00E76385"/>
    <w:rsid w:val="00E822A6"/>
    <w:rsid w:val="00E84F9D"/>
    <w:rsid w:val="00E85BF1"/>
    <w:rsid w:val="00E90EC9"/>
    <w:rsid w:val="00E91A15"/>
    <w:rsid w:val="00E93D4B"/>
    <w:rsid w:val="00EA3A82"/>
    <w:rsid w:val="00EA5B5C"/>
    <w:rsid w:val="00EB1067"/>
    <w:rsid w:val="00EB29B3"/>
    <w:rsid w:val="00EB3663"/>
    <w:rsid w:val="00EC053C"/>
    <w:rsid w:val="00EC0CEF"/>
    <w:rsid w:val="00EC0EF9"/>
    <w:rsid w:val="00EC685C"/>
    <w:rsid w:val="00EC6DB0"/>
    <w:rsid w:val="00ED01E3"/>
    <w:rsid w:val="00ED1DEE"/>
    <w:rsid w:val="00ED4B93"/>
    <w:rsid w:val="00ED7CF5"/>
    <w:rsid w:val="00EE5D2A"/>
    <w:rsid w:val="00EE7684"/>
    <w:rsid w:val="00EF3D43"/>
    <w:rsid w:val="00EF54C6"/>
    <w:rsid w:val="00EF6174"/>
    <w:rsid w:val="00F053FA"/>
    <w:rsid w:val="00F06DF6"/>
    <w:rsid w:val="00F10425"/>
    <w:rsid w:val="00F10CE6"/>
    <w:rsid w:val="00F14FA4"/>
    <w:rsid w:val="00F20979"/>
    <w:rsid w:val="00F24A97"/>
    <w:rsid w:val="00F252F8"/>
    <w:rsid w:val="00F27482"/>
    <w:rsid w:val="00F305E5"/>
    <w:rsid w:val="00F31472"/>
    <w:rsid w:val="00F317AA"/>
    <w:rsid w:val="00F32BC2"/>
    <w:rsid w:val="00F3714F"/>
    <w:rsid w:val="00F421AD"/>
    <w:rsid w:val="00F43A76"/>
    <w:rsid w:val="00F56F1D"/>
    <w:rsid w:val="00F72DE8"/>
    <w:rsid w:val="00F852C1"/>
    <w:rsid w:val="00F87060"/>
    <w:rsid w:val="00F90922"/>
    <w:rsid w:val="00F94A68"/>
    <w:rsid w:val="00FA29AE"/>
    <w:rsid w:val="00FA2AAE"/>
    <w:rsid w:val="00FA73F4"/>
    <w:rsid w:val="00FB3C5A"/>
    <w:rsid w:val="00FB44A0"/>
    <w:rsid w:val="00FB6FA6"/>
    <w:rsid w:val="00FC5E59"/>
    <w:rsid w:val="00FD3AEC"/>
    <w:rsid w:val="00FE3481"/>
    <w:rsid w:val="00FE658F"/>
    <w:rsid w:val="00FF11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E7E19E"/>
  <w15:docId w15:val="{AEE5347B-2359-47CE-998F-2E2DC231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L" w:eastAsia="es-C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14C"/>
    <w:pPr>
      <w:spacing w:after="200" w:line="276" w:lineRule="auto"/>
    </w:pPr>
    <w:rPr>
      <w:sz w:val="22"/>
      <w:szCs w:val="22"/>
      <w:lang w:eastAsia="en-US"/>
    </w:rPr>
  </w:style>
  <w:style w:type="paragraph" w:styleId="Ttulo1">
    <w:name w:val="heading 1"/>
    <w:basedOn w:val="Default"/>
    <w:next w:val="Default"/>
    <w:link w:val="Ttulo1Car"/>
    <w:qFormat/>
    <w:rsid w:val="0091071C"/>
    <w:pPr>
      <w:outlineLvl w:val="0"/>
    </w:pPr>
    <w:rPr>
      <w:color w:val="auto"/>
    </w:rPr>
  </w:style>
  <w:style w:type="paragraph" w:styleId="Ttulo2">
    <w:name w:val="heading 2"/>
    <w:basedOn w:val="Default"/>
    <w:next w:val="Default"/>
    <w:link w:val="Ttulo2Car"/>
    <w:qFormat/>
    <w:rsid w:val="0091071C"/>
    <w:pPr>
      <w:outlineLvl w:val="1"/>
    </w:pPr>
    <w:rPr>
      <w:color w:val="auto"/>
    </w:rPr>
  </w:style>
  <w:style w:type="paragraph" w:styleId="Ttulo4">
    <w:name w:val="heading 4"/>
    <w:basedOn w:val="Default"/>
    <w:next w:val="Default"/>
    <w:link w:val="Ttulo4Car"/>
    <w:qFormat/>
    <w:rsid w:val="0091071C"/>
    <w:pPr>
      <w:outlineLvl w:val="3"/>
    </w:pPr>
    <w:rPr>
      <w:color w:val="auto"/>
    </w:rPr>
  </w:style>
  <w:style w:type="paragraph" w:styleId="Ttulo9">
    <w:name w:val="heading 9"/>
    <w:basedOn w:val="Default"/>
    <w:next w:val="Default"/>
    <w:link w:val="Ttulo9Car"/>
    <w:qFormat/>
    <w:rsid w:val="0091071C"/>
    <w:pPr>
      <w:outlineLvl w:val="8"/>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91071C"/>
    <w:rPr>
      <w:rFonts w:ascii="Times New Roman" w:hAnsi="Times New Roman" w:cs="Times New Roman"/>
      <w:sz w:val="24"/>
      <w:szCs w:val="24"/>
    </w:rPr>
  </w:style>
  <w:style w:type="character" w:customStyle="1" w:styleId="Ttulo2Car">
    <w:name w:val="Título 2 Car"/>
    <w:basedOn w:val="Fuentedeprrafopredeter"/>
    <w:link w:val="Ttulo2"/>
    <w:locked/>
    <w:rsid w:val="0091071C"/>
    <w:rPr>
      <w:rFonts w:ascii="Times New Roman" w:hAnsi="Times New Roman" w:cs="Times New Roman"/>
      <w:sz w:val="24"/>
      <w:szCs w:val="24"/>
    </w:rPr>
  </w:style>
  <w:style w:type="character" w:customStyle="1" w:styleId="Ttulo4Car">
    <w:name w:val="Título 4 Car"/>
    <w:basedOn w:val="Fuentedeprrafopredeter"/>
    <w:link w:val="Ttulo4"/>
    <w:locked/>
    <w:rsid w:val="0091071C"/>
    <w:rPr>
      <w:rFonts w:ascii="Times New Roman" w:hAnsi="Times New Roman" w:cs="Times New Roman"/>
      <w:sz w:val="24"/>
      <w:szCs w:val="24"/>
    </w:rPr>
  </w:style>
  <w:style w:type="character" w:customStyle="1" w:styleId="Ttulo9Car">
    <w:name w:val="Título 9 Car"/>
    <w:basedOn w:val="Fuentedeprrafopredeter"/>
    <w:link w:val="Ttulo9"/>
    <w:locked/>
    <w:rsid w:val="0091071C"/>
    <w:rPr>
      <w:rFonts w:ascii="Times New Roman" w:hAnsi="Times New Roman" w:cs="Times New Roman"/>
      <w:sz w:val="24"/>
      <w:szCs w:val="24"/>
    </w:rPr>
  </w:style>
  <w:style w:type="paragraph" w:customStyle="1" w:styleId="Default">
    <w:name w:val="Default"/>
    <w:rsid w:val="0091071C"/>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Default"/>
    <w:next w:val="Default"/>
    <w:link w:val="TextoindependienteCar"/>
    <w:rsid w:val="0091071C"/>
    <w:rPr>
      <w:color w:val="auto"/>
    </w:rPr>
  </w:style>
  <w:style w:type="character" w:customStyle="1" w:styleId="TextoindependienteCar">
    <w:name w:val="Texto independiente Car"/>
    <w:basedOn w:val="Fuentedeprrafopredeter"/>
    <w:link w:val="Textoindependiente"/>
    <w:locked/>
    <w:rsid w:val="0091071C"/>
    <w:rPr>
      <w:rFonts w:ascii="Times New Roman" w:hAnsi="Times New Roman" w:cs="Times New Roman"/>
      <w:sz w:val="24"/>
      <w:szCs w:val="24"/>
    </w:rPr>
  </w:style>
  <w:style w:type="paragraph" w:styleId="Textoindependiente3">
    <w:name w:val="Body Text 3"/>
    <w:basedOn w:val="Default"/>
    <w:next w:val="Default"/>
    <w:link w:val="Textoindependiente3Car"/>
    <w:rsid w:val="0091071C"/>
    <w:rPr>
      <w:color w:val="auto"/>
    </w:rPr>
  </w:style>
  <w:style w:type="character" w:customStyle="1" w:styleId="Textoindependiente3Car">
    <w:name w:val="Texto independiente 3 Car"/>
    <w:basedOn w:val="Fuentedeprrafopredeter"/>
    <w:link w:val="Textoindependiente3"/>
    <w:locked/>
    <w:rsid w:val="0091071C"/>
    <w:rPr>
      <w:rFonts w:ascii="Times New Roman" w:hAnsi="Times New Roman" w:cs="Times New Roman"/>
      <w:sz w:val="24"/>
      <w:szCs w:val="24"/>
    </w:rPr>
  </w:style>
  <w:style w:type="paragraph" w:styleId="Sangra2detindependiente">
    <w:name w:val="Body Text Indent 2"/>
    <w:basedOn w:val="Default"/>
    <w:next w:val="Default"/>
    <w:link w:val="Sangra2detindependienteCar"/>
    <w:rsid w:val="0091071C"/>
    <w:rPr>
      <w:color w:val="auto"/>
    </w:rPr>
  </w:style>
  <w:style w:type="character" w:customStyle="1" w:styleId="Sangra2detindependienteCar">
    <w:name w:val="Sangría 2 de t. independiente Car"/>
    <w:basedOn w:val="Fuentedeprrafopredeter"/>
    <w:link w:val="Sangra2detindependiente"/>
    <w:locked/>
    <w:rsid w:val="0091071C"/>
    <w:rPr>
      <w:rFonts w:ascii="Times New Roman" w:hAnsi="Times New Roman" w:cs="Times New Roman"/>
      <w:sz w:val="24"/>
      <w:szCs w:val="24"/>
    </w:rPr>
  </w:style>
  <w:style w:type="character" w:styleId="Hipervnculo">
    <w:name w:val="Hyperlink"/>
    <w:basedOn w:val="Fuentedeprrafopredeter"/>
    <w:uiPriority w:val="99"/>
    <w:rsid w:val="0091071C"/>
    <w:rPr>
      <w:rFonts w:cs="Times New Roman"/>
      <w:color w:val="000000"/>
    </w:rPr>
  </w:style>
  <w:style w:type="paragraph" w:styleId="Textoindependiente2">
    <w:name w:val="Body Text 2"/>
    <w:basedOn w:val="Default"/>
    <w:next w:val="Default"/>
    <w:link w:val="Textoindependiente2Car"/>
    <w:rsid w:val="0091071C"/>
    <w:rPr>
      <w:color w:val="auto"/>
    </w:rPr>
  </w:style>
  <w:style w:type="character" w:customStyle="1" w:styleId="Textoindependiente2Car">
    <w:name w:val="Texto independiente 2 Car"/>
    <w:basedOn w:val="Fuentedeprrafopredeter"/>
    <w:link w:val="Textoindependiente2"/>
    <w:locked/>
    <w:rsid w:val="0091071C"/>
    <w:rPr>
      <w:rFonts w:ascii="Times New Roman" w:hAnsi="Times New Roman" w:cs="Times New Roman"/>
      <w:sz w:val="24"/>
      <w:szCs w:val="24"/>
    </w:rPr>
  </w:style>
  <w:style w:type="paragraph" w:styleId="Mapadeldocumento">
    <w:name w:val="Document Map"/>
    <w:basedOn w:val="Normal"/>
    <w:semiHidden/>
    <w:rsid w:val="00881CDD"/>
    <w:pPr>
      <w:shd w:val="clear" w:color="auto" w:fill="000080"/>
    </w:pPr>
    <w:rPr>
      <w:rFonts w:ascii="Tahoma" w:hAnsi="Tahoma" w:cs="Tahoma"/>
      <w:sz w:val="20"/>
      <w:szCs w:val="20"/>
    </w:rPr>
  </w:style>
  <w:style w:type="paragraph" w:styleId="Textodeglobo">
    <w:name w:val="Balloon Text"/>
    <w:basedOn w:val="Normal"/>
    <w:semiHidden/>
    <w:rsid w:val="00881CDD"/>
    <w:rPr>
      <w:rFonts w:ascii="Tahoma" w:hAnsi="Tahoma" w:cs="Tahoma"/>
      <w:sz w:val="16"/>
      <w:szCs w:val="16"/>
    </w:rPr>
  </w:style>
  <w:style w:type="character" w:styleId="Refdecomentario">
    <w:name w:val="annotation reference"/>
    <w:basedOn w:val="Fuentedeprrafopredeter"/>
    <w:rsid w:val="006A798A"/>
    <w:rPr>
      <w:rFonts w:cs="Times New Roman"/>
      <w:sz w:val="16"/>
      <w:szCs w:val="16"/>
    </w:rPr>
  </w:style>
  <w:style w:type="paragraph" w:styleId="Textocomentario">
    <w:name w:val="annotation text"/>
    <w:basedOn w:val="Normal"/>
    <w:link w:val="TextocomentarioCar"/>
    <w:rsid w:val="006A798A"/>
    <w:pPr>
      <w:spacing w:line="240" w:lineRule="auto"/>
    </w:pPr>
    <w:rPr>
      <w:sz w:val="20"/>
      <w:szCs w:val="20"/>
    </w:rPr>
  </w:style>
  <w:style w:type="character" w:customStyle="1" w:styleId="TextocomentarioCar">
    <w:name w:val="Texto comentario Car"/>
    <w:basedOn w:val="Fuentedeprrafopredeter"/>
    <w:link w:val="Textocomentario"/>
    <w:locked/>
    <w:rsid w:val="006A798A"/>
    <w:rPr>
      <w:rFonts w:eastAsia="Times New Roman" w:cs="Times New Roman"/>
      <w:lang w:eastAsia="en-US"/>
    </w:rPr>
  </w:style>
  <w:style w:type="paragraph" w:styleId="Asuntodelcomentario">
    <w:name w:val="annotation subject"/>
    <w:basedOn w:val="Textocomentario"/>
    <w:next w:val="Textocomentario"/>
    <w:link w:val="AsuntodelcomentarioCar"/>
    <w:rsid w:val="006A798A"/>
    <w:rPr>
      <w:b/>
      <w:bCs/>
    </w:rPr>
  </w:style>
  <w:style w:type="character" w:customStyle="1" w:styleId="AsuntodelcomentarioCar">
    <w:name w:val="Asunto del comentario Car"/>
    <w:basedOn w:val="TextocomentarioCar"/>
    <w:link w:val="Asuntodelcomentario"/>
    <w:locked/>
    <w:rsid w:val="006A798A"/>
    <w:rPr>
      <w:rFonts w:eastAsia="Times New Roman" w:cs="Times New Roman"/>
      <w:b/>
      <w:bCs/>
      <w:lang w:eastAsia="en-US"/>
    </w:rPr>
  </w:style>
  <w:style w:type="paragraph" w:styleId="Revisin">
    <w:name w:val="Revision"/>
    <w:hidden/>
    <w:uiPriority w:val="99"/>
    <w:semiHidden/>
    <w:rsid w:val="00FA29AE"/>
    <w:rPr>
      <w:sz w:val="22"/>
      <w:szCs w:val="22"/>
      <w:lang w:eastAsia="en-US"/>
    </w:rPr>
  </w:style>
  <w:style w:type="paragraph" w:styleId="Encabezado">
    <w:name w:val="header"/>
    <w:basedOn w:val="Normal"/>
    <w:link w:val="EncabezadoCar"/>
    <w:uiPriority w:val="99"/>
    <w:rsid w:val="000561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613B"/>
    <w:rPr>
      <w:sz w:val="22"/>
      <w:szCs w:val="22"/>
      <w:lang w:eastAsia="en-US"/>
    </w:rPr>
  </w:style>
  <w:style w:type="paragraph" w:styleId="Piedepgina">
    <w:name w:val="footer"/>
    <w:basedOn w:val="Normal"/>
    <w:link w:val="PiedepginaCar"/>
    <w:uiPriority w:val="99"/>
    <w:rsid w:val="000561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613B"/>
    <w:rPr>
      <w:sz w:val="22"/>
      <w:szCs w:val="22"/>
      <w:lang w:eastAsia="en-US"/>
    </w:rPr>
  </w:style>
  <w:style w:type="paragraph" w:styleId="Prrafodelista">
    <w:name w:val="List Paragraph"/>
    <w:basedOn w:val="Normal"/>
    <w:uiPriority w:val="34"/>
    <w:qFormat/>
    <w:rsid w:val="0005613B"/>
    <w:pPr>
      <w:ind w:left="720"/>
      <w:contextualSpacing/>
    </w:pPr>
  </w:style>
  <w:style w:type="table" w:styleId="Tablaconcuadrcula">
    <w:name w:val="Table Grid"/>
    <w:basedOn w:val="Tablanormal"/>
    <w:uiPriority w:val="59"/>
    <w:locked/>
    <w:rsid w:val="00A862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A76BB5"/>
    <w:pPr>
      <w:spacing w:after="0" w:line="240" w:lineRule="auto"/>
    </w:pPr>
    <w:rPr>
      <w:sz w:val="20"/>
      <w:szCs w:val="20"/>
    </w:rPr>
  </w:style>
  <w:style w:type="character" w:customStyle="1" w:styleId="TextonotaalfinalCar">
    <w:name w:val="Texto nota al final Car"/>
    <w:basedOn w:val="Fuentedeprrafopredeter"/>
    <w:link w:val="Textonotaalfinal"/>
    <w:rsid w:val="00A76BB5"/>
    <w:rPr>
      <w:lang w:eastAsia="en-US"/>
    </w:rPr>
  </w:style>
  <w:style w:type="character" w:styleId="Refdenotaalfinal">
    <w:name w:val="endnote reference"/>
    <w:basedOn w:val="Fuentedeprrafopredeter"/>
    <w:rsid w:val="00A76BB5"/>
    <w:rPr>
      <w:vertAlign w:val="superscript"/>
    </w:rPr>
  </w:style>
  <w:style w:type="paragraph" w:styleId="Textonotapie">
    <w:name w:val="footnote text"/>
    <w:basedOn w:val="Normal"/>
    <w:link w:val="TextonotapieCar"/>
    <w:rsid w:val="00C97AFB"/>
    <w:pPr>
      <w:spacing w:after="0" w:line="240" w:lineRule="auto"/>
    </w:pPr>
    <w:rPr>
      <w:sz w:val="20"/>
      <w:szCs w:val="20"/>
    </w:rPr>
  </w:style>
  <w:style w:type="character" w:customStyle="1" w:styleId="TextonotapieCar">
    <w:name w:val="Texto nota pie Car"/>
    <w:basedOn w:val="Fuentedeprrafopredeter"/>
    <w:link w:val="Textonotapie"/>
    <w:rsid w:val="00C97AFB"/>
    <w:rPr>
      <w:lang w:eastAsia="en-US"/>
    </w:rPr>
  </w:style>
  <w:style w:type="character" w:styleId="Refdenotaalpie">
    <w:name w:val="footnote reference"/>
    <w:basedOn w:val="Fuentedeprrafopredeter"/>
    <w:rsid w:val="00C97AFB"/>
    <w:rPr>
      <w:vertAlign w:val="superscript"/>
    </w:rPr>
  </w:style>
  <w:style w:type="character" w:styleId="Hipervnculovisitado">
    <w:name w:val="FollowedHyperlink"/>
    <w:basedOn w:val="Fuentedeprrafopredeter"/>
    <w:uiPriority w:val="99"/>
    <w:unhideWhenUsed/>
    <w:rsid w:val="006313D9"/>
    <w:rPr>
      <w:color w:val="800080"/>
      <w:u w:val="single"/>
    </w:rPr>
  </w:style>
  <w:style w:type="paragraph" w:customStyle="1" w:styleId="xl63">
    <w:name w:val="xl63"/>
    <w:basedOn w:val="Normal"/>
    <w:rsid w:val="006313D9"/>
    <w:pP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customStyle="1" w:styleId="xl64">
    <w:name w:val="xl64"/>
    <w:basedOn w:val="Normal"/>
    <w:rsid w:val="006313D9"/>
    <w:pPr>
      <w:shd w:val="clear" w:color="000000" w:fill="FFFFFF"/>
      <w:spacing w:before="100" w:beforeAutospacing="1" w:after="100" w:afterAutospacing="1" w:line="240" w:lineRule="auto"/>
    </w:pPr>
    <w:rPr>
      <w:rFonts w:ascii="Times New Roman" w:eastAsia="Times New Roman" w:hAnsi="Times New Roman"/>
      <w:sz w:val="24"/>
      <w:szCs w:val="24"/>
      <w:lang w:eastAsia="es-CL"/>
    </w:rPr>
  </w:style>
  <w:style w:type="paragraph" w:customStyle="1" w:styleId="xl65">
    <w:name w:val="xl65"/>
    <w:basedOn w:val="Normal"/>
    <w:rsid w:val="006313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6"/>
      <w:szCs w:val="26"/>
      <w:lang w:eastAsia="es-CL"/>
    </w:rPr>
  </w:style>
  <w:style w:type="paragraph" w:customStyle="1" w:styleId="xl66">
    <w:name w:val="xl66"/>
    <w:basedOn w:val="Normal"/>
    <w:rsid w:val="006313D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customStyle="1" w:styleId="xl67">
    <w:name w:val="xl67"/>
    <w:basedOn w:val="Normal"/>
    <w:rsid w:val="006313D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es-CL"/>
    </w:rPr>
  </w:style>
  <w:style w:type="paragraph" w:customStyle="1" w:styleId="xl68">
    <w:name w:val="xl68"/>
    <w:basedOn w:val="Normal"/>
    <w:rsid w:val="006313D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customStyle="1" w:styleId="xl69">
    <w:name w:val="xl69"/>
    <w:basedOn w:val="Normal"/>
    <w:rsid w:val="006313D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customStyle="1" w:styleId="xl70">
    <w:name w:val="xl70"/>
    <w:basedOn w:val="Normal"/>
    <w:rsid w:val="006313D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6"/>
      <w:szCs w:val="26"/>
      <w:lang w:eastAsia="es-CL"/>
    </w:rPr>
  </w:style>
  <w:style w:type="paragraph" w:customStyle="1" w:styleId="xl71">
    <w:name w:val="xl71"/>
    <w:basedOn w:val="Normal"/>
    <w:rsid w:val="006313D9"/>
    <w:pPr>
      <w:shd w:val="clear" w:color="000000" w:fill="FFFFFF"/>
      <w:spacing w:before="100" w:beforeAutospacing="1" w:after="100" w:afterAutospacing="1" w:line="240" w:lineRule="auto"/>
    </w:pPr>
    <w:rPr>
      <w:rFonts w:ascii="Times New Roman" w:eastAsia="Times New Roman" w:hAnsi="Times New Roman"/>
      <w:b/>
      <w:bCs/>
      <w:sz w:val="26"/>
      <w:szCs w:val="26"/>
      <w:lang w:eastAsia="es-CL"/>
    </w:rPr>
  </w:style>
  <w:style w:type="paragraph" w:customStyle="1" w:styleId="xl72">
    <w:name w:val="xl72"/>
    <w:basedOn w:val="Normal"/>
    <w:rsid w:val="006313D9"/>
    <w:pP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customStyle="1" w:styleId="xl73">
    <w:name w:val="xl73"/>
    <w:basedOn w:val="Normal"/>
    <w:rsid w:val="006313D9"/>
    <w:pPr>
      <w:shd w:val="clear" w:color="000000" w:fill="FFFFFF"/>
      <w:spacing w:before="100" w:beforeAutospacing="1" w:after="100" w:afterAutospacing="1" w:line="240" w:lineRule="auto"/>
    </w:pPr>
    <w:rPr>
      <w:rFonts w:ascii="Times New Roman" w:eastAsia="Times New Roman" w:hAnsi="Times New Roman"/>
      <w:b/>
      <w:bCs/>
      <w:sz w:val="26"/>
      <w:szCs w:val="26"/>
      <w:lang w:eastAsia="es-CL"/>
    </w:rPr>
  </w:style>
  <w:style w:type="paragraph" w:customStyle="1" w:styleId="xl74">
    <w:name w:val="xl74"/>
    <w:basedOn w:val="Normal"/>
    <w:rsid w:val="006313D9"/>
    <w:pPr>
      <w:shd w:val="clear" w:color="000000" w:fill="FFFFFF"/>
      <w:spacing w:before="100" w:beforeAutospacing="1" w:after="100" w:afterAutospacing="1" w:line="240" w:lineRule="auto"/>
    </w:pPr>
    <w:rPr>
      <w:rFonts w:ascii="Times New Roman" w:eastAsia="Times New Roman" w:hAnsi="Times New Roman"/>
      <w:sz w:val="26"/>
      <w:szCs w:val="26"/>
      <w:lang w:eastAsia="es-CL"/>
    </w:rPr>
  </w:style>
  <w:style w:type="paragraph" w:styleId="NormalWeb">
    <w:name w:val="Normal (Web)"/>
    <w:basedOn w:val="Normal"/>
    <w:uiPriority w:val="99"/>
    <w:unhideWhenUsed/>
    <w:rsid w:val="003A7464"/>
    <w:pPr>
      <w:spacing w:before="100" w:beforeAutospacing="1" w:after="100" w:afterAutospacing="1" w:line="240" w:lineRule="auto"/>
    </w:pPr>
    <w:rPr>
      <w:rFonts w:ascii="Times New Roman" w:eastAsia="Times New Roman" w:hAnsi="Times New Roman"/>
      <w:sz w:val="24"/>
      <w:szCs w:val="24"/>
      <w:lang w:eastAsia="es-CL"/>
    </w:rPr>
  </w:style>
  <w:style w:type="character" w:styleId="Mencinsinresolver">
    <w:name w:val="Unresolved Mention"/>
    <w:basedOn w:val="Fuentedeprrafopredeter"/>
    <w:uiPriority w:val="99"/>
    <w:semiHidden/>
    <w:unhideWhenUsed/>
    <w:rsid w:val="009C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78348997">
      <w:bodyDiv w:val="1"/>
      <w:marLeft w:val="0"/>
      <w:marRight w:val="0"/>
      <w:marTop w:val="0"/>
      <w:marBottom w:val="0"/>
      <w:divBdr>
        <w:top w:val="none" w:sz="0" w:space="0" w:color="auto"/>
        <w:left w:val="none" w:sz="0" w:space="0" w:color="auto"/>
        <w:bottom w:val="none" w:sz="0" w:space="0" w:color="auto"/>
        <w:right w:val="none" w:sz="0" w:space="0" w:color="auto"/>
      </w:divBdr>
    </w:div>
    <w:div w:id="202984449">
      <w:bodyDiv w:val="1"/>
      <w:marLeft w:val="0"/>
      <w:marRight w:val="0"/>
      <w:marTop w:val="0"/>
      <w:marBottom w:val="0"/>
      <w:divBdr>
        <w:top w:val="none" w:sz="0" w:space="0" w:color="auto"/>
        <w:left w:val="none" w:sz="0" w:space="0" w:color="auto"/>
        <w:bottom w:val="none" w:sz="0" w:space="0" w:color="auto"/>
        <w:right w:val="none" w:sz="0" w:space="0" w:color="auto"/>
      </w:divBdr>
    </w:div>
    <w:div w:id="303508452">
      <w:bodyDiv w:val="1"/>
      <w:marLeft w:val="0"/>
      <w:marRight w:val="0"/>
      <w:marTop w:val="0"/>
      <w:marBottom w:val="0"/>
      <w:divBdr>
        <w:top w:val="none" w:sz="0" w:space="0" w:color="auto"/>
        <w:left w:val="none" w:sz="0" w:space="0" w:color="auto"/>
        <w:bottom w:val="none" w:sz="0" w:space="0" w:color="auto"/>
        <w:right w:val="none" w:sz="0" w:space="0" w:color="auto"/>
      </w:divBdr>
    </w:div>
    <w:div w:id="317880962">
      <w:bodyDiv w:val="1"/>
      <w:marLeft w:val="0"/>
      <w:marRight w:val="0"/>
      <w:marTop w:val="0"/>
      <w:marBottom w:val="0"/>
      <w:divBdr>
        <w:top w:val="none" w:sz="0" w:space="0" w:color="auto"/>
        <w:left w:val="none" w:sz="0" w:space="0" w:color="auto"/>
        <w:bottom w:val="none" w:sz="0" w:space="0" w:color="auto"/>
        <w:right w:val="none" w:sz="0" w:space="0" w:color="auto"/>
      </w:divBdr>
    </w:div>
    <w:div w:id="664406947">
      <w:bodyDiv w:val="1"/>
      <w:marLeft w:val="0"/>
      <w:marRight w:val="0"/>
      <w:marTop w:val="0"/>
      <w:marBottom w:val="0"/>
      <w:divBdr>
        <w:top w:val="none" w:sz="0" w:space="0" w:color="auto"/>
        <w:left w:val="none" w:sz="0" w:space="0" w:color="auto"/>
        <w:bottom w:val="none" w:sz="0" w:space="0" w:color="auto"/>
        <w:right w:val="none" w:sz="0" w:space="0" w:color="auto"/>
      </w:divBdr>
    </w:div>
    <w:div w:id="779759301">
      <w:bodyDiv w:val="1"/>
      <w:marLeft w:val="0"/>
      <w:marRight w:val="0"/>
      <w:marTop w:val="0"/>
      <w:marBottom w:val="0"/>
      <w:divBdr>
        <w:top w:val="none" w:sz="0" w:space="0" w:color="auto"/>
        <w:left w:val="none" w:sz="0" w:space="0" w:color="auto"/>
        <w:bottom w:val="none" w:sz="0" w:space="0" w:color="auto"/>
        <w:right w:val="none" w:sz="0" w:space="0" w:color="auto"/>
      </w:divBdr>
    </w:div>
    <w:div w:id="809321642">
      <w:bodyDiv w:val="1"/>
      <w:marLeft w:val="0"/>
      <w:marRight w:val="0"/>
      <w:marTop w:val="0"/>
      <w:marBottom w:val="0"/>
      <w:divBdr>
        <w:top w:val="none" w:sz="0" w:space="0" w:color="auto"/>
        <w:left w:val="none" w:sz="0" w:space="0" w:color="auto"/>
        <w:bottom w:val="none" w:sz="0" w:space="0" w:color="auto"/>
        <w:right w:val="none" w:sz="0" w:space="0" w:color="auto"/>
      </w:divBdr>
    </w:div>
    <w:div w:id="866796220">
      <w:bodyDiv w:val="1"/>
      <w:marLeft w:val="0"/>
      <w:marRight w:val="0"/>
      <w:marTop w:val="0"/>
      <w:marBottom w:val="0"/>
      <w:divBdr>
        <w:top w:val="none" w:sz="0" w:space="0" w:color="auto"/>
        <w:left w:val="none" w:sz="0" w:space="0" w:color="auto"/>
        <w:bottom w:val="none" w:sz="0" w:space="0" w:color="auto"/>
        <w:right w:val="none" w:sz="0" w:space="0" w:color="auto"/>
      </w:divBdr>
    </w:div>
    <w:div w:id="996803659">
      <w:bodyDiv w:val="1"/>
      <w:marLeft w:val="0"/>
      <w:marRight w:val="0"/>
      <w:marTop w:val="0"/>
      <w:marBottom w:val="0"/>
      <w:divBdr>
        <w:top w:val="none" w:sz="0" w:space="0" w:color="auto"/>
        <w:left w:val="none" w:sz="0" w:space="0" w:color="auto"/>
        <w:bottom w:val="none" w:sz="0" w:space="0" w:color="auto"/>
        <w:right w:val="none" w:sz="0" w:space="0" w:color="auto"/>
      </w:divBdr>
    </w:div>
    <w:div w:id="1143498269">
      <w:bodyDiv w:val="1"/>
      <w:marLeft w:val="0"/>
      <w:marRight w:val="0"/>
      <w:marTop w:val="0"/>
      <w:marBottom w:val="0"/>
      <w:divBdr>
        <w:top w:val="none" w:sz="0" w:space="0" w:color="auto"/>
        <w:left w:val="none" w:sz="0" w:space="0" w:color="auto"/>
        <w:bottom w:val="none" w:sz="0" w:space="0" w:color="auto"/>
        <w:right w:val="none" w:sz="0" w:space="0" w:color="auto"/>
      </w:divBdr>
    </w:div>
    <w:div w:id="1150486147">
      <w:bodyDiv w:val="1"/>
      <w:marLeft w:val="0"/>
      <w:marRight w:val="0"/>
      <w:marTop w:val="0"/>
      <w:marBottom w:val="0"/>
      <w:divBdr>
        <w:top w:val="none" w:sz="0" w:space="0" w:color="auto"/>
        <w:left w:val="none" w:sz="0" w:space="0" w:color="auto"/>
        <w:bottom w:val="none" w:sz="0" w:space="0" w:color="auto"/>
        <w:right w:val="none" w:sz="0" w:space="0" w:color="auto"/>
      </w:divBdr>
    </w:div>
    <w:div w:id="1221402113">
      <w:bodyDiv w:val="1"/>
      <w:marLeft w:val="0"/>
      <w:marRight w:val="0"/>
      <w:marTop w:val="0"/>
      <w:marBottom w:val="0"/>
      <w:divBdr>
        <w:top w:val="none" w:sz="0" w:space="0" w:color="auto"/>
        <w:left w:val="none" w:sz="0" w:space="0" w:color="auto"/>
        <w:bottom w:val="none" w:sz="0" w:space="0" w:color="auto"/>
        <w:right w:val="none" w:sz="0" w:space="0" w:color="auto"/>
      </w:divBdr>
    </w:div>
    <w:div w:id="1221940772">
      <w:bodyDiv w:val="1"/>
      <w:marLeft w:val="0"/>
      <w:marRight w:val="0"/>
      <w:marTop w:val="0"/>
      <w:marBottom w:val="0"/>
      <w:divBdr>
        <w:top w:val="none" w:sz="0" w:space="0" w:color="auto"/>
        <w:left w:val="none" w:sz="0" w:space="0" w:color="auto"/>
        <w:bottom w:val="none" w:sz="0" w:space="0" w:color="auto"/>
        <w:right w:val="none" w:sz="0" w:space="0" w:color="auto"/>
      </w:divBdr>
    </w:div>
    <w:div w:id="1341197688">
      <w:bodyDiv w:val="1"/>
      <w:marLeft w:val="0"/>
      <w:marRight w:val="0"/>
      <w:marTop w:val="0"/>
      <w:marBottom w:val="0"/>
      <w:divBdr>
        <w:top w:val="none" w:sz="0" w:space="0" w:color="auto"/>
        <w:left w:val="none" w:sz="0" w:space="0" w:color="auto"/>
        <w:bottom w:val="none" w:sz="0" w:space="0" w:color="auto"/>
        <w:right w:val="none" w:sz="0" w:space="0" w:color="auto"/>
      </w:divBdr>
    </w:div>
    <w:div w:id="1350914034">
      <w:bodyDiv w:val="1"/>
      <w:marLeft w:val="0"/>
      <w:marRight w:val="0"/>
      <w:marTop w:val="0"/>
      <w:marBottom w:val="0"/>
      <w:divBdr>
        <w:top w:val="none" w:sz="0" w:space="0" w:color="auto"/>
        <w:left w:val="none" w:sz="0" w:space="0" w:color="auto"/>
        <w:bottom w:val="none" w:sz="0" w:space="0" w:color="auto"/>
        <w:right w:val="none" w:sz="0" w:space="0" w:color="auto"/>
      </w:divBdr>
    </w:div>
    <w:div w:id="1498494015">
      <w:bodyDiv w:val="1"/>
      <w:marLeft w:val="0"/>
      <w:marRight w:val="0"/>
      <w:marTop w:val="0"/>
      <w:marBottom w:val="0"/>
      <w:divBdr>
        <w:top w:val="none" w:sz="0" w:space="0" w:color="auto"/>
        <w:left w:val="none" w:sz="0" w:space="0" w:color="auto"/>
        <w:bottom w:val="none" w:sz="0" w:space="0" w:color="auto"/>
        <w:right w:val="none" w:sz="0" w:space="0" w:color="auto"/>
      </w:divBdr>
    </w:div>
    <w:div w:id="1649625420">
      <w:bodyDiv w:val="1"/>
      <w:marLeft w:val="0"/>
      <w:marRight w:val="0"/>
      <w:marTop w:val="0"/>
      <w:marBottom w:val="0"/>
      <w:divBdr>
        <w:top w:val="none" w:sz="0" w:space="0" w:color="auto"/>
        <w:left w:val="none" w:sz="0" w:space="0" w:color="auto"/>
        <w:bottom w:val="none" w:sz="0" w:space="0" w:color="auto"/>
        <w:right w:val="none" w:sz="0" w:space="0" w:color="auto"/>
      </w:divBdr>
    </w:div>
    <w:div w:id="1651864235">
      <w:bodyDiv w:val="1"/>
      <w:marLeft w:val="0"/>
      <w:marRight w:val="0"/>
      <w:marTop w:val="0"/>
      <w:marBottom w:val="0"/>
      <w:divBdr>
        <w:top w:val="none" w:sz="0" w:space="0" w:color="auto"/>
        <w:left w:val="none" w:sz="0" w:space="0" w:color="auto"/>
        <w:bottom w:val="none" w:sz="0" w:space="0" w:color="auto"/>
        <w:right w:val="none" w:sz="0" w:space="0" w:color="auto"/>
      </w:divBdr>
    </w:div>
    <w:div w:id="1960136093">
      <w:bodyDiv w:val="1"/>
      <w:marLeft w:val="0"/>
      <w:marRight w:val="0"/>
      <w:marTop w:val="0"/>
      <w:marBottom w:val="0"/>
      <w:divBdr>
        <w:top w:val="none" w:sz="0" w:space="0" w:color="auto"/>
        <w:left w:val="none" w:sz="0" w:space="0" w:color="auto"/>
        <w:bottom w:val="none" w:sz="0" w:space="0" w:color="auto"/>
        <w:right w:val="none" w:sz="0" w:space="0" w:color="auto"/>
      </w:divBdr>
    </w:div>
    <w:div w:id="19615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ocentral.bcentral.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A247F-1328-4FAD-B5B4-00C5291A7AB1}">
  <ds:schemaRefs>
    <ds:schemaRef ds:uri="http://schemas.openxmlformats.org/officeDocument/2006/bibliography"/>
  </ds:schemaRefs>
</ds:datastoreItem>
</file>

<file path=docMetadata/LabelInfo.xml><?xml version="1.0" encoding="utf-8"?>
<clbl:labelList xmlns:clbl="http://schemas.microsoft.com/office/2020/mipLabelMetadata">
  <clbl:label id="{6f509eeb-56d7-4078-8c25-542621925144}" enabled="1" method="Standard" siteId="{d1bf4087-52c2-42b9-913e-a262f9f8319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773</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MALVAREZ</dc:creator>
  <cp:lastModifiedBy>Anibal Toro L.</cp:lastModifiedBy>
  <cp:revision>3</cp:revision>
  <cp:lastPrinted>2016-04-25T17:06:00Z</cp:lastPrinted>
  <dcterms:created xsi:type="dcterms:W3CDTF">2024-12-26T19:35:00Z</dcterms:created>
  <dcterms:modified xsi:type="dcterms:W3CDTF">2024-12-26T19:36:00Z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0x0101000E2A6BAC984FDA488AC3261853F47989</vt:lpwstr>
  </property>
  <property fmtid="{D5CDD505-2E9C-101B-9397-08002B2CF9AE}" pid="3" name="MSIP_Label_6f509eeb-56d7-4078-8c25-542621925144_Enabled">
    <vt:lpwstr>true</vt:lpwstr>
  </property>
  <property fmtid="{D5CDD505-2E9C-101B-9397-08002B2CF9AE}" pid="4" name="MSIP_Label_6f509eeb-56d7-4078-8c25-542621925144_SetDate">
    <vt:lpwstr>2020-11-18T18:47:59Z</vt:lpwstr>
  </property>
  <property fmtid="{D5CDD505-2E9C-101B-9397-08002B2CF9AE}" pid="5" name="MSIP_Label_6f509eeb-56d7-4078-8c25-542621925144_Method">
    <vt:lpwstr>Standard</vt:lpwstr>
  </property>
  <property fmtid="{D5CDD505-2E9C-101B-9397-08002B2CF9AE}" pid="6" name="MSIP_Label_6f509eeb-56d7-4078-8c25-542621925144_Name">
    <vt:lpwstr>Uso Interno</vt:lpwstr>
  </property>
  <property fmtid="{D5CDD505-2E9C-101B-9397-08002B2CF9AE}" pid="7" name="MSIP_Label_6f509eeb-56d7-4078-8c25-542621925144_SiteId">
    <vt:lpwstr>d1bf4087-52c2-42b9-913e-a262f9f83199</vt:lpwstr>
  </property>
  <property fmtid="{D5CDD505-2E9C-101B-9397-08002B2CF9AE}" pid="8" name="MSIP_Label_6f509eeb-56d7-4078-8c25-542621925144_ActionId">
    <vt:lpwstr>77df74c5-29b1-4cae-9c9c-17a306d7964a</vt:lpwstr>
  </property>
  <property fmtid="{D5CDD505-2E9C-101B-9397-08002B2CF9AE}" pid="9" name="MSIP_Label_6f509eeb-56d7-4078-8c25-542621925144_ContentBits">
    <vt:lpwstr>0</vt:lpwstr>
  </property>
</Properties>
</file>